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A9807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4186555</wp:posOffset>
                </wp:positionH>
                <wp:positionV relativeFrom="paragraph">
                  <wp:posOffset>7347585</wp:posOffset>
                </wp:positionV>
                <wp:extent cx="1998980" cy="8509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15280" y="8254365"/>
                          <a:ext cx="1998980" cy="850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EB2789">
                            <w:pP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本期作者 共</w:t>
                            </w: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color w:val="FF0000"/>
                                <w:sz w:val="32"/>
                                <w:szCs w:val="40"/>
                                <w:u w:val="single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人：</w:t>
                            </w:r>
                          </w:p>
                          <w:p w14:paraId="2AF7ED80">
                            <w:pPr>
                              <w:jc w:val="left"/>
                              <w:rPr>
                                <w:rFonts w:hint="default" w:ascii="华文楷体" w:hAnsi="华文楷体" w:eastAsia="华文楷体" w:cs="华文楷体"/>
                                <w:b/>
                                <w:bCs/>
                                <w:color w:val="4874CB" w:themeColor="accent1"/>
                                <w:sz w:val="32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color w:val="4874CB" w:themeColor="accent1"/>
                                <w:sz w:val="32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尤浩宇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9.65pt;margin-top:578.55pt;height:67pt;width:157.4pt;z-index:251665408;mso-width-relative:page;mso-height-relative:page;" filled="f" stroked="f" coordsize="21600,21600" o:gfxdata="UEsDBAoAAAAAAIdO4kAAAAAAAAAAAAAAAAAEAAAAZHJzL1BLAwQUAAAACACHTuJAFKOIdt0AAAAN&#10;AQAADwAAAGRycy9kb3ducmV2LnhtbE2PS0/DMBCE70j8B2uRuFHHgbRNiFOhSBUSooeWXrg58TaJ&#10;8CPE7gN+PcsJbrs7o9lvytXFGnbCKQzeSRCzBBi61uvBdRL2b+u7JbAQldPKeIcSvjDAqrq+KlWh&#10;/dlt8bSLHaMQFwoloY9xLDgPbY9WhZkf0ZF28JNVkdap43pSZwq3hqdJMudWDY4+9GrEusf2Y3e0&#10;El7q9UZtm9Quv039/Hp4Gj/375mUtzcieQQW8RL/zPCLT+hQEVPjj04HZiTMs/yerCSIbCGAkSVf&#10;PNDQ0CnNhQBelfx/i+oHUEsDBBQAAAAIAIdO4kCoWlvcSAIAAHIEAAAOAAAAZHJzL2Uyb0RvYy54&#10;bWytVLFu2zAQ3Qv0HwjujWTHSm0hcuAmSFHAaAK4RWeaIi0BJI8l6UjuB7R/kKlL935XvqNHyk6M&#10;tEOGLtSRd3x3791R5xe9VuROON+CqejoJKdEGA51azYV/fzp+s2UEh+YqZkCIyq6E55ezF+/Ou9s&#10;KcbQgKqFIwhifNnZijYh2DLLPG+EZv4ErDDolOA0C7h1m6x2rEN0rbJxnp9lHbjaOuDCezy9Gpx0&#10;j+heAghStlxcAd9qYcKA6oRiASn5prWezlO1UgoebqT0IhBVUWQa0opJ0F7HNZufs3LjmG1avi+B&#10;vaSEZ5w0aw0mfYS6YoGRrWv/gtItd+BBhhMOOhuIJEWQxSh/ps2qYVYkLii1t4+i+/8Hyz/e3TrS&#10;1hUtKDFMY8Mf7n88/Pz98Os7KaI8nfUlRq0sxoX+HfQ4NIdzj4eRdS+djl/kQ9BfTEbFeIoS7yo6&#10;HReT07OExErRB8IjwGw2ncUAHiOKfJanTmRPSNb58F6AJtGoqMNGJn3Z3dIHrApDDyExsYHrVqnU&#10;TGVIV9Gz0yJPFx49eEMZvBj5DHVHK/Trfk9yDfUOOToYhsRbft1i8iXz4ZY5nAqsF99NuMFFKsAk&#10;sLcoacB9+9d5jMdmoZeSDqesov7rljlBifpgsI2z0WSCsCFtJsXbMW7csWd97DFbfQk4yCN8oZYn&#10;M8YHdTClA/0Fn9ciZkUXMxxzVzQczMswzD4+Ty4WixSEg2hZWJqV5RF6kHOxDSDbpHSUadBmrx6O&#10;YmrA/tnEWT/ep6inX8X8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BSjiHbdAAAADQEAAA8AAAAA&#10;AAAAAQAgAAAAIgAAAGRycy9kb3ducmV2LnhtbFBLAQIUABQAAAAIAIdO4kCoWlvcSAIAAHIEAAAO&#10;AAAAAAAAAAEAIAAAACwBAABkcnMvZTJvRG9jLnhtbFBLBQYAAAAABgAGAFkBAADm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3EB2789">
                      <w:pP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本期作者 共</w:t>
                      </w: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color w:val="FF0000"/>
                          <w:sz w:val="32"/>
                          <w:szCs w:val="40"/>
                          <w:u w:val="single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人：</w:t>
                      </w:r>
                    </w:p>
                    <w:p w14:paraId="2AF7ED80">
                      <w:pPr>
                        <w:jc w:val="left"/>
                        <w:rPr>
                          <w:rFonts w:hint="default" w:ascii="华文楷体" w:hAnsi="华文楷体" w:eastAsia="华文楷体" w:cs="华文楷体"/>
                          <w:b/>
                          <w:bCs/>
                          <w:color w:val="4874CB" w:themeColor="accent1"/>
                          <w:sz w:val="32"/>
                          <w:szCs w:val="40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color w:val="4874CB" w:themeColor="accent1"/>
                          <w:sz w:val="32"/>
                          <w:szCs w:val="40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尤浩宇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2051050</wp:posOffset>
            </wp:positionH>
            <wp:positionV relativeFrom="paragraph">
              <wp:posOffset>3362325</wp:posOffset>
            </wp:positionV>
            <wp:extent cx="1574800" cy="886460"/>
            <wp:effectExtent l="0" t="0" r="0" b="0"/>
            <wp:wrapNone/>
            <wp:docPr id="11" name="图片 11" descr="图标-带文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标-带文字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88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2516505</wp:posOffset>
                </wp:positionV>
                <wp:extent cx="2851785" cy="77343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015" y="1396365"/>
                          <a:ext cx="2851785" cy="773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94C611">
                            <w:pPr>
                              <w:jc w:val="left"/>
                              <w:rPr>
                                <w:rFonts w:hint="eastAsia" w:ascii="思源黑体 CN Heavy" w:hAnsi="思源黑体 CN Heavy" w:eastAsia="思源黑体 CN Heavy" w:cs="思源黑体 CN Heavy"/>
                                <w:sz w:val="52"/>
                                <w:szCs w:val="6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思源黑体 CN Heavy" w:hAnsi="思源黑体 CN Heavy" w:eastAsia="思源黑体 CN Heavy" w:cs="思源黑体 CN Heavy"/>
                                <w:sz w:val="52"/>
                                <w:szCs w:val="60"/>
                                <w:lang w:val="en-US" w:eastAsia="zh-CN"/>
                              </w:rPr>
                              <w:t>2025-12 第03期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1.65pt;margin-top:198.15pt;height:60.9pt;width:224.55pt;z-index:251664384;mso-width-relative:page;mso-height-relative:page;" filled="f" stroked="f" coordsize="21600,21600" o:gfxdata="UEsDBAoAAAAAAIdO4kAAAAAAAAAAAAAAAAAEAAAAZHJzL1BLAwQUAAAACACHTuJAPlwDw9wAAAAL&#10;AQAADwAAAGRycy9kb3ducmV2LnhtbE2PTU+DQBCG7yb+h82YeGsXSiCILI0haUyMHlp78bbAFIi7&#10;s8huP/TXO57sbSbz5J3nLdcXa8QJZz86UhAvIxBIretG6hXs3zeLHIQPmjptHKGCb/Swrm5vSl10&#10;7kxbPO1CLziEfKEVDCFMhZS+HdBqv3QTEt8ObrY68Dr3spv1mcOtkasoyqTVI/GHQU9YD9h+7o5W&#10;wUu9edPbZmXzH1M/vx6epq/9R6rU/V0cPYIIeAn/MPzpszpU7NS4I3VeGAWLPEkYVZA8ZDwwkWQp&#10;l2kUpHEeg6xKed2h+gVQSwMEFAAAAAgAh07iQMZgry5IAgAAcwQAAA4AAABkcnMvZTJvRG9jLnht&#10;bK1Uy24TMRTdI/EPlvdk8k4bZVKFVkFIFa1UEGvH4+mM5Be2k5nwAfAHrNiw57v6HRx7kjYqLLpg&#10;M7n2Pb7X59zjLC5aJclOOF8bndNBr0+J0NwUtb7P6aeP6zdnlPjAdMGk0SKne+HpxfL1q0Vj52Jo&#10;KiML4QiKaD9vbE6rEOw8yzyvhGK+Z6zQSJbGKRawdPdZ4ViD6kpmw35/mjXGFdYZLrzH7lWXpIeK&#10;7iUFTVnWXFwZvlVCh66qE5IFUPJVbT1dptuWpeDhpiy9CETmFExD+qIJ4k38ZssFm987ZquaH67A&#10;XnKFZ5wUqzWaPpa6YoGRrav/KqVq7ow3Zehxo7KOSFIELAb9Z9rcVcyKxAVSe/souv9/ZfmH3a0j&#10;dQEnDCnRTGHiDz++P/z8/fDrG8EeBGqsnwN3Z4EM7VvTAnzc99iMvNvSqfgLRgT50WzcH0wo2QM6&#10;Op+OppNOadEGwpEfnk0GszMAOBCz2Wg8SqPIngpZ58M7YRSJQU4dJpkEZrtrH3ApQI+Q2FebdS1l&#10;mqbUpMnpdDTppwOPGZyQGgcjne7aMQrtpj1w3JhiD4rOdC7xlq9rNL9mPtwyB1vANHg44QafUho0&#10;MYeIksq4r//aj3hMC1lKGtgsp/7LljlBiXyvMcfzwXgcfZkW48lsiIU7zWxOM3qrLg2cPMATtTyF&#10;ER/kMSydUZ/xvlaxK1JMc/TOaTiGl6EzP94nF6tVAsGJloVrfWd5LN3JudoGU9ZJ6ShTp81BPXgx&#10;DeDwbqLZT9cJ9fRfsfw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PlwDw9wAAAALAQAADwAAAAAA&#10;AAABACAAAAAiAAAAZHJzL2Rvd25yZXYueG1sUEsBAhQAFAAAAAgAh07iQMZgry5IAgAAcwQAAA4A&#10;AAAAAAAAAQAgAAAAKw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E94C611">
                      <w:pPr>
                        <w:jc w:val="left"/>
                        <w:rPr>
                          <w:rFonts w:hint="eastAsia" w:ascii="思源黑体 CN Heavy" w:hAnsi="思源黑体 CN Heavy" w:eastAsia="思源黑体 CN Heavy" w:cs="思源黑体 CN Heavy"/>
                          <w:sz w:val="52"/>
                          <w:szCs w:val="60"/>
                          <w:lang w:val="en-US" w:eastAsia="zh-CN"/>
                        </w:rPr>
                      </w:pPr>
                      <w:r>
                        <w:rPr>
                          <w:rFonts w:hint="eastAsia" w:ascii="思源黑体 CN Heavy" w:hAnsi="思源黑体 CN Heavy" w:eastAsia="思源黑体 CN Heavy" w:cs="思源黑体 CN Heavy"/>
                          <w:sz w:val="52"/>
                          <w:szCs w:val="60"/>
                          <w:lang w:val="en-US" w:eastAsia="zh-CN"/>
                        </w:rPr>
                        <w:t>2025-12 第03期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-601345</wp:posOffset>
                </wp:positionH>
                <wp:positionV relativeFrom="paragraph">
                  <wp:posOffset>3239135</wp:posOffset>
                </wp:positionV>
                <wp:extent cx="3453130" cy="121983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31595" y="2065020"/>
                          <a:ext cx="3453130" cy="1219835"/>
                        </a:xfrm>
                        <a:prstGeom prst="rect">
                          <a:avLst/>
                        </a:prstGeom>
                        <a:ln w="12700" cap="flat" cmpd="sng" algn="ctr">
                          <a:noFill/>
                          <a:prstDash val="dash"/>
                          <a:miter lim="80000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48D8115">
                            <w:pPr>
                              <w:jc w:val="left"/>
                              <w:rPr>
                                <w:rFonts w:hint="eastAsia" w:ascii="华文琥珀" w:hAnsi="华文琥珀" w:eastAsia="华文琥珀" w:cs="华文琥珀"/>
                                <w:sz w:val="112"/>
                                <w:szCs w:val="19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gradFill>
                                    <w14:gsLst>
                                      <w14:gs w14:pos="0">
                                        <w14:srgbClr w14:val="13AFFF"/>
                                      </w14:gs>
                                      <w14:gs w14:pos="67000">
                                        <w14:srgbClr w14:val="FF3131">
                                          <w14:alpha w14:val="0"/>
                                        </w14:srgbClr>
                                      </w14:gs>
                                      <w14:gs w14:pos="100000">
                                        <w14:srgbClr w14:val="F2FF5F"/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华文琥珀" w:hAnsi="华文琥珀" w:eastAsia="华文琥珀" w:cs="华文琥珀"/>
                                <w:sz w:val="112"/>
                                <w:szCs w:val="19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gradFill>
                                    <w14:gsLst>
                                      <w14:gs w14:pos="0">
                                        <w14:srgbClr w14:val="13AFFF"/>
                                      </w14:gs>
                                      <w14:gs w14:pos="67000">
                                        <w14:srgbClr w14:val="FF3131">
                                          <w14:alpha w14:val="0"/>
                                        </w14:srgbClr>
                                      </w14:gs>
                                      <w14:gs w14:pos="100000">
                                        <w14:srgbClr w14:val="F2FF5F"/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  <w14:props3d w14:extrusionH="0" w14:contourW="0" w14:prstMaterial="clear"/>
                              </w:rPr>
                              <w:t>学术报告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threePt" dir="t"/>
                        </a:scene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.35pt;margin-top:255.05pt;height:96.05pt;width:271.9pt;z-index:251662336;mso-width-relative:page;mso-height-relative:page;" filled="f" stroked="f" coordsize="21600,21600" o:gfxdata="UEsDBAoAAAAAAIdO4kAAAAAAAAAAAAAAAAAEAAAAZHJzL1BLAwQUAAAACACHTuJAKi/2I9kAAAAL&#10;AQAADwAAAGRycy9kb3ducmV2LnhtbE2PwU7DMAyG70i8Q2QkblvSqqysNJ1QBQeEOLDxAFnrtRWJ&#10;U5psLW+POcHNlj/9/v5ytzgrLjiFwZOGZK1AIDW+HajT8HF4Xt2DCNFQa6wn1PCNAXbV9VVpitbP&#10;9I6XfewEh1AojIY+xrGQMjQ9OhPWfkTi28lPzkRep062k5k53FmZKrWRzgzEH3ozYt1j87k/Ow1v&#10;NsdT9ygPrn5aqH592cx2+NL69iZRDyAiLvEPhl99VoeKnY7+TG0QVsNqm+WMarhLVAKCiSzb8nDU&#10;kKs0BVmV8n+H6gdQSwMEFAAAAAgAh07iQA77Hr6lAgAAJAUAAA4AAABkcnMvZTJvRG9jLnhtbK1U&#10;zW7UMBC+I/EOlu80yf6UdtVstXS1CKmiFQVx9jpOYsl/2N6f8gDwBpy4cOe5+hx8TtJ2VTj0wB68&#10;E8/km5lvvsnZ+V4rshU+SGtKWhzllAjDbSVNU9JPH1evTigJkZmKKWtESW9FoOfzly/Odm4mRra1&#10;qhKeAMSE2c6VtI3RzbIs8FZoFo6sEwbO2nrNIh59k1We7YCuVTbK8+NsZ33lvOUiBNwueycdEP1z&#10;AG1dSy6Wlm+0MLFH9UKxiJZCK12g867auhY8XtV1EJGokqLT2J1IAnudzmx+xmaNZ66VfCiBPaeE&#10;Jz1pJg2SPkAtWWRk4+VfUFpyb4Ot4xG3Ousb6RhBF0X+hJubljnR9QKqg3sgPfw/WP5+e+2JrKCE&#10;CSWGaUz87sf3u5+/7359I7gDQTsXZoi7cYiM+zd2j+D7+4DL1Pe+9jr9oyOS/ONxMT2dUnJb0lF+&#10;PM1HA9ViHwlHwHgyHRdjTIEjohgVpyfjacLMHqGcD/GtsJoko6Qes+woZtvLEPvQ+5CU2diVVKqb&#10;pzJkl1Bf5ykBg0hriAOmdmg0mIYSphqon0ffQR68myCXLLRkyyCZClavES0jZK+kLulJnn5Dtcqg&#10;6MRQz0Sy4n69H2hb2+oWrHnbCy84vpJIcMlCvGYeSkOB2MV4haNWFlXbwaKktf7rv+5TPAQALyU7&#10;KBcdfdkwLyhR7wykcVpMJoCN3cNk+hrUE3/oWR96zEZfWHRaYOsd78wUH9W9WXurP2NlFykrXMxw&#10;5C4p+OzNi9jvE1aei8WiC4K4HYuX5sbxBN3PZ7GJtpZpdGwWuDBiXCWTQ3SeDVO2PrZ22MeVtyb2&#10;7CvZtPGDbIiX+ErF1gtxjQIq2RXSi+EBshtHz/wwGyxPJ60BOG3n4XMX9fhxm/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Ki/2I9kAAAALAQAADwAAAAAAAAABACAAAAAiAAAAZHJzL2Rvd25yZXYu&#10;eG1sUEsBAhQAFAAAAAgAh07iQA77Hr6lAgAAJAUAAA4AAAAAAAAAAQAgAAAAKAEAAGRycy9lMm9E&#10;b2MueG1sUEsFBgAAAAAGAAYAWQEAAD8GAAAAAA==&#10;">
                <v:fill on="f" focussize="0,0"/>
                <v:stroke on="f" weight="1pt" miterlimit="8" joinstyle="miter" dashstyle="dash"/>
                <v:imagedata o:title=""/>
                <o:lock v:ext="edit" aspectratio="f"/>
                <v:textbox>
                  <w:txbxContent>
                    <w:p w14:paraId="048D8115">
                      <w:pPr>
                        <w:jc w:val="left"/>
                        <w:rPr>
                          <w:rFonts w:hint="eastAsia" w:ascii="华文琥珀" w:hAnsi="华文琥珀" w:eastAsia="华文琥珀" w:cs="华文琥珀"/>
                          <w:sz w:val="112"/>
                          <w:szCs w:val="192"/>
                          <w:lang w:val="en-US" w:eastAsia="zh-CN"/>
                          <w14:glow w14:rad="0">
                            <w14:srgbClr w14:val="000000"/>
                          </w14:gl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gradFill>
                              <w14:gsLst>
                                <w14:gs w14:pos="0">
                                  <w14:srgbClr w14:val="13AFFF"/>
                                </w14:gs>
                                <w14:gs w14:pos="67000">
                                  <w14:srgbClr w14:val="FF3131">
                                    <w14:alpha w14:val="0"/>
                                  </w14:srgbClr>
                                </w14:gs>
                                <w14:gs w14:pos="100000">
                                  <w14:srgbClr w14:val="F2FF5F"/>
                                </w14:gs>
                              </w14:gsLst>
                              <w14:lin w14:ang="2700000" w14:scaled="0"/>
                            </w14:gra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华文琥珀" w:hAnsi="华文琥珀" w:eastAsia="华文琥珀" w:cs="华文琥珀"/>
                          <w:sz w:val="112"/>
                          <w:szCs w:val="192"/>
                          <w:lang w:val="en-US" w:eastAsia="zh-CN"/>
                          <w14:glow w14:rad="0">
                            <w14:srgbClr w14:val="000000"/>
                          </w14:gl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gradFill>
                              <w14:gsLst>
                                <w14:gs w14:pos="0">
                                  <w14:srgbClr w14:val="13AFFF"/>
                                </w14:gs>
                                <w14:gs w14:pos="67000">
                                  <w14:srgbClr w14:val="FF3131">
                                    <w14:alpha w14:val="0"/>
                                  </w14:srgbClr>
                                </w14:gs>
                                <w14:gs w14:pos="100000">
                                  <w14:srgbClr w14:val="F2FF5F"/>
                                </w14:gs>
                              </w14:gsLst>
                              <w14:lin w14:ang="2700000" w14:scaled="0"/>
                            </w14:gradFill>
                          </w14:textFill>
                          <w14:props3d w14:extrusionH="0" w14:contourW="0" w14:prstMaterial="clear"/>
                        </w:rPr>
                        <w:t>学术报告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-1195070</wp:posOffset>
            </wp:positionH>
            <wp:positionV relativeFrom="paragraph">
              <wp:posOffset>-934085</wp:posOffset>
            </wp:positionV>
            <wp:extent cx="7711440" cy="10909300"/>
            <wp:effectExtent l="0" t="0" r="10160" b="0"/>
            <wp:wrapNone/>
            <wp:docPr id="15" name="图片 15" descr="封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封面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11440" cy="1090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7316DC">
      <w:pPr>
        <w:snapToGrid w:val="0"/>
        <w:spacing w:line="300" w:lineRule="auto"/>
        <w:rPr>
          <w:rFonts w:hint="eastAsia" w:ascii="宋体" w:hAnsi="宋体"/>
          <w:sz w:val="18"/>
        </w:rPr>
        <w:sectPr>
          <w:head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A479AE1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center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综合网上银行系统</w:t>
      </w:r>
    </w:p>
    <w:p w14:paraId="6FA8A62E">
      <w:pPr>
        <w:spacing w:line="300" w:lineRule="auto"/>
        <w:jc w:val="center"/>
        <w:rPr>
          <w:rFonts w:hint="default" w:ascii="黑体" w:hAnsi="黑体" w:eastAsia="楷体" w:cs="黑体"/>
          <w:sz w:val="32"/>
          <w:szCs w:val="32"/>
          <w:lang w:val="en-US" w:eastAsia="zh-CN"/>
        </w:rPr>
      </w:pPr>
      <w:r>
        <w:rPr>
          <w:rFonts w:hint="eastAsia" w:ascii="黑体" w:hAnsi="黑体" w:eastAsia="楷体" w:cs="黑体"/>
          <w:sz w:val="32"/>
          <w:szCs w:val="32"/>
        </w:rPr>
        <w:t>姓名</w:t>
      </w:r>
      <w:r>
        <w:rPr>
          <w:rFonts w:hint="eastAsia" w:ascii="黑体" w:hAnsi="黑体" w:eastAsia="楷体" w:cs="黑体"/>
          <w:sz w:val="32"/>
          <w:szCs w:val="32"/>
          <w:lang w:eastAsia="zh-CN"/>
        </w:rPr>
        <w:t>：</w:t>
      </w:r>
      <w:r>
        <w:rPr>
          <w:rFonts w:hint="eastAsia" w:ascii="黑体" w:hAnsi="黑体" w:eastAsia="楷体" w:cs="黑体"/>
          <w:sz w:val="32"/>
          <w:szCs w:val="32"/>
          <w:lang w:val="en-US" w:eastAsia="zh-CN"/>
        </w:rPr>
        <w:t>尤浩宇</w:t>
      </w:r>
    </w:p>
    <w:p w14:paraId="40DBFBC5">
      <w:pPr>
        <w:spacing w:line="300" w:lineRule="auto"/>
        <w:jc w:val="center"/>
        <w:rPr>
          <w:rFonts w:ascii="黑体" w:hAnsi="黑体" w:eastAsia="黑体"/>
          <w:sz w:val="24"/>
        </w:rPr>
      </w:pPr>
      <w:r>
        <w:rPr>
          <w:rFonts w:hint="eastAsia" w:ascii="楷体" w:hAnsi="楷体" w:eastAsia="楷体" w:cs="楷体"/>
          <w:bCs/>
          <w:sz w:val="28"/>
          <w:szCs w:val="28"/>
        </w:rPr>
        <w:t>（数学</w:t>
      </w:r>
      <w:r>
        <w:rPr>
          <w:rFonts w:ascii="楷体" w:hAnsi="楷体" w:eastAsia="楷体" w:cs="楷体"/>
          <w:bCs/>
          <w:sz w:val="28"/>
          <w:szCs w:val="28"/>
        </w:rPr>
        <w:t>与</w:t>
      </w:r>
      <w:r>
        <w:rPr>
          <w:rFonts w:hint="eastAsia" w:ascii="楷体" w:hAnsi="楷体" w:eastAsia="楷体" w:cs="楷体"/>
          <w:bCs/>
          <w:sz w:val="28"/>
          <w:szCs w:val="28"/>
        </w:rPr>
        <w:t>信息工程学院）</w:t>
      </w:r>
    </w:p>
    <w:p w14:paraId="25345EFC">
      <w:pPr>
        <w:bidi w:val="0"/>
        <w:jc w:val="left"/>
        <w:rPr>
          <w:rFonts w:hint="eastAsia" w:ascii="Times New Roman" w:hAnsi="Times New Roman" w:eastAsiaTheme="minorEastAsia"/>
          <w:sz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摘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4"/>
        </w:rPr>
        <w:t>要</w:t>
      </w:r>
      <w:r>
        <w:rPr>
          <w:rFonts w:hint="eastAsia"/>
          <w:b/>
          <w:bCs/>
          <w:sz w:val="24"/>
          <w:szCs w:val="24"/>
          <w:lang w:eastAsia="zh-CN"/>
        </w:rPr>
        <w:t>：</w:t>
      </w:r>
      <w:r>
        <w:rPr>
          <w:rFonts w:hint="eastAsia" w:ascii="Times New Roman" w:hAnsi="Times New Roman" w:eastAsiaTheme="minorEastAsia"/>
          <w:sz w:val="24"/>
          <w:lang w:val="en-US" w:eastAsia="zh-CN"/>
        </w:rPr>
        <w:t>随着互联网金融的快速发展，传统银行线下业务已难以满足用户随时随地办理金融服务的需求，网上银行系统成为现代银行业务的重要补充。本系统为用户提供安全、便捷的在线银行服务，支持用户注册登录、银行卡管理、存款取款、个人信息维护等核心功能，同时提供管理员后台对所有用户进行统一管理。</w:t>
      </w:r>
    </w:p>
    <w:p w14:paraId="0054DF00">
      <w:pPr>
        <w:bidi w:val="0"/>
        <w:jc w:val="left"/>
        <w:rPr>
          <w:rFonts w:hint="eastAsia" w:ascii="Times New Roman" w:hAnsi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eastAsiaTheme="minorEastAsia"/>
          <w:sz w:val="24"/>
          <w:lang w:val="en-US" w:eastAsia="zh-CN"/>
        </w:rPr>
        <w:t xml:space="preserve">本项目采用纯原生 Java Web 技术开发，使用 Servlet + JSP + JavaBean + JDBC 经典三层架构，前端采用 HTML5、CSS3 和原生 JavaScript 实现响应式界面与轮播动画，数据存储使用 MySQL 8.0 </w:t>
      </w:r>
      <w:r>
        <w:rPr>
          <w:rFonts w:hint="eastAsia" w:ascii="Times New Roman" w:hAnsi="Times New Roman"/>
          <w:sz w:val="24"/>
          <w:lang w:val="en-US" w:eastAsia="zh-CN"/>
        </w:rPr>
        <w:t>，</w:t>
      </w:r>
      <w:r>
        <w:rPr>
          <w:rFonts w:hint="eastAsia" w:ascii="Times New Roman" w:hAnsi="Times New Roman" w:eastAsiaTheme="minorEastAsia"/>
          <w:sz w:val="24"/>
          <w:lang w:val="en-US" w:eastAsia="zh-CN"/>
        </w:rPr>
        <w:t>所有数据库操作均使用 PreparedStatement 防止 SQL 注入。系统在 Eclipse 2025_09+ Tomcat 9.0 + JDK 1.8+MySQL8.0+Navicat Premium Lite 17 环境下开发完成。</w:t>
      </w:r>
    </w:p>
    <w:p w14:paraId="475A1CD4">
      <w:pPr>
        <w:bidi w:val="0"/>
        <w:jc w:val="left"/>
        <w:rPr>
          <w:rFonts w:hint="eastAsia" w:ascii="Times New Roman" w:hAnsi="Times New Roman" w:eastAsia="宋体" w:cs="宋体"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宋体"/>
          <w:bCs/>
          <w:color w:val="auto"/>
          <w:kern w:val="2"/>
          <w:sz w:val="24"/>
          <w:szCs w:val="24"/>
          <w:lang w:val="en-US" w:eastAsia="zh-CN" w:bidi="ar-SA"/>
        </w:rPr>
        <w:t>系统主要功能模块包括：用户注册登录模块、银行卡选择与主页展示、存款取款业务、个人信息管理（添加/删除银行卡、修改取款密码）、管理员后台（查看、编辑、删除用户及其银行卡）。系统实现了两种角色权限：普通用户和管理员（用户名 admin），不同身份登录后显示不同功能菜单，真实还原网上银行使用场景。经过完整的需求分析、设计、编码、测试流程，最终实现了一个界面美观、功能完善、运行稳定、操作简单的网上银行管理系统。</w:t>
      </w:r>
    </w:p>
    <w:p w14:paraId="5CA5B987">
      <w:pPr>
        <w:bidi w:val="0"/>
        <w:rPr>
          <w:rFonts w:hint="eastAsia" w:ascii="Times New Roman" w:hAnsi="Times New Roman" w:eastAsia="宋体" w:cs="宋体"/>
          <w:bCs/>
          <w:color w:val="auto"/>
          <w:kern w:val="2"/>
          <w:sz w:val="24"/>
          <w:szCs w:val="24"/>
          <w:lang w:val="en-US" w:eastAsia="zh-CN" w:bidi="ar-SA"/>
        </w:rPr>
      </w:pPr>
    </w:p>
    <w:p w14:paraId="57DBDE6F">
      <w:pPr>
        <w:pStyle w:val="13"/>
        <w:bidi w:val="0"/>
        <w:rPr>
          <w:rFonts w:hint="eastAsia" w:ascii="Times New Roman" w:hAnsi="Times New Roman" w:eastAsia="宋体" w:cs="宋体"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/>
          <w:b/>
          <w:bCs/>
        </w:rPr>
        <w:t>关键词：</w:t>
      </w:r>
      <w:r>
        <w:rPr>
          <w:rFonts w:hint="eastAsia" w:ascii="Times New Roman" w:hAnsi="Times New Roman" w:eastAsia="宋体" w:cs="宋体"/>
          <w:bCs/>
          <w:color w:val="auto"/>
          <w:kern w:val="2"/>
          <w:sz w:val="24"/>
          <w:szCs w:val="24"/>
          <w:lang w:val="en-US" w:eastAsia="zh-CN" w:bidi="ar-SA"/>
        </w:rPr>
        <w:t>Java Web；Servlet；JSP；JavaBean；MySQL；JDBC；网上银行；三层架构</w:t>
      </w:r>
    </w:p>
    <w:p w14:paraId="09F87E40">
      <w:pPr>
        <w:pStyle w:val="13"/>
        <w:bidi w:val="0"/>
        <w:rPr>
          <w:rFonts w:hint="eastAsia" w:ascii="Times New Roman" w:hAnsi="Times New Roman" w:eastAsia="宋体" w:cs="宋体"/>
          <w:b/>
          <w:bCs w:val="0"/>
          <w:i/>
          <w:iCs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cs="宋体"/>
          <w:b/>
          <w:bCs w:val="0"/>
          <w:i/>
          <w:iCs/>
          <w:color w:val="auto"/>
          <w:kern w:val="2"/>
          <w:sz w:val="24"/>
          <w:szCs w:val="24"/>
          <w:u w:val="none"/>
          <w:lang w:val="en-US" w:eastAsia="zh-CN" w:bidi="ar-SA"/>
        </w:rPr>
        <w:t>【首页介绍页展示】</w:t>
      </w:r>
    </w:p>
    <w:p w14:paraId="2AC75C25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ascii="Times New Roman" w:hAnsi="Times New Roman" w:eastAsia="宋体"/>
          <w:sz w:val="24"/>
        </w:rPr>
      </w:pPr>
      <w:r>
        <w:rPr>
          <w:rFonts w:ascii="Times New Roman" w:hAnsi="Times New Roman" w:eastAsia="宋体"/>
          <w:sz w:val="24"/>
        </w:rPr>
        <w:drawing>
          <wp:inline distT="0" distB="0" distL="114300" distR="114300">
            <wp:extent cx="5266690" cy="3143885"/>
            <wp:effectExtent l="0" t="0" r="381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0BEDF">
      <w:r>
        <w:br w:type="page"/>
      </w:r>
    </w:p>
    <w:sdt>
      <w:sdtPr>
        <w:rPr>
          <w:rFonts w:ascii="宋体" w:hAnsi="宋体" w:eastAsia="宋体" w:cstheme="minorBidi"/>
          <w:kern w:val="2"/>
          <w:sz w:val="32"/>
          <w:szCs w:val="40"/>
          <w:lang w:val="en-US" w:eastAsia="zh-CN" w:bidi="ar-SA"/>
        </w:rPr>
        <w:id w:val="147460613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theme="minorBidi"/>
          <w:kern w:val="2"/>
          <w:sz w:val="24"/>
          <w:szCs w:val="40"/>
          <w:lang w:val="en-US" w:eastAsia="zh-CN" w:bidi="ar-SA"/>
        </w:rPr>
      </w:sdtEndPr>
      <w:sdtContent>
        <w:p w14:paraId="4FE0A299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sz w:val="32"/>
              <w:szCs w:val="40"/>
            </w:rPr>
          </w:pPr>
          <w:r>
            <w:rPr>
              <w:rFonts w:ascii="宋体" w:hAnsi="宋体" w:eastAsia="宋体"/>
              <w:sz w:val="32"/>
              <w:szCs w:val="40"/>
            </w:rPr>
            <w:t>目录</w:t>
          </w:r>
        </w:p>
        <w:p w14:paraId="44A8FF44">
          <w:pPr>
            <w:pStyle w:val="10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TOC \o "1-2" \h \u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_Toc28190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36"/>
              <w:lang w:val="en-US" w:eastAsia="zh-CN"/>
            </w:rPr>
            <w:t>一、</w:t>
          </w:r>
          <w:r>
            <w:rPr>
              <w:rFonts w:hint="eastAsia" w:ascii="Times New Roman" w:hAnsi="Times New Roman" w:eastAsia="宋体"/>
              <w:bCs/>
              <w:sz w:val="24"/>
              <w:szCs w:val="36"/>
            </w:rPr>
            <w:t>引言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_Toc28190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0E5EE78F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_Toc28241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1.1 课题背景与意义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_Toc28241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62B8F3B9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_Toc22946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1.2 国内外研究现状</w:t>
          </w:r>
          <w:r>
            <w:rPr>
              <w:rFonts w:hint="eastAsia" w:ascii="Times New Roman" w:hAnsi="Times New Roman" w:eastAsia="宋体" w:cs="微软雅黑"/>
              <w:i w:val="0"/>
              <w:iCs w:val="0"/>
              <w:caps w:val="0"/>
              <w:spacing w:val="0"/>
              <w:sz w:val="24"/>
              <w:szCs w:val="14"/>
            </w:rPr>
            <w:t xml:space="preserve"> 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_Toc22946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66EF514B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_Toc16353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1.3 主要研究内容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_Toc16353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60642430">
          <w:pPr>
            <w:pStyle w:val="10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_Toc4289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36"/>
              <w:lang w:val="en-US" w:eastAsia="zh-CN"/>
            </w:rPr>
            <w:t>二、系统分析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_Toc4289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01EE3556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_Toc24252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2.1 可行性分析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_Toc24252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0F9EFE1F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_Toc4264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2.2 功能需求分析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_Toc4264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1CB71EAA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_Toc20029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2.3 非功能需求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_Toc20029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4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18F81A62">
          <w:pPr>
            <w:pStyle w:val="10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_Toc26275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36"/>
              <w:lang w:val="en-US" w:eastAsia="zh-CN"/>
            </w:rPr>
            <w:t>三、系统设计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_Toc26275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5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270F131A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_Toc2162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3.1 系统总体架构</w:t>
          </w:r>
          <w:r>
            <w:rPr>
              <w:rFonts w:hint="eastAsia" w:ascii="Times New Roman" w:hAnsi="Times New Roman" w:eastAsia="宋体" w:cs="微软雅黑"/>
              <w:i w:val="0"/>
              <w:iCs w:val="0"/>
              <w:caps w:val="0"/>
              <w:spacing w:val="0"/>
              <w:sz w:val="24"/>
              <w:szCs w:val="14"/>
            </w:rPr>
            <w:t xml:space="preserve"> 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_Toc2162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5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1DDCDBD3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_Toc1712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3.2 数据库设计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_Toc1712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6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2239CAE0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_Toc13026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3.3 主要页面功能说明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_Toc13026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8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37A04324">
          <w:pPr>
            <w:pStyle w:val="10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_Toc951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36"/>
              <w:lang w:val="en-US" w:eastAsia="zh-CN"/>
            </w:rPr>
            <w:t>四、系统实现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_Toc951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10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4A77A25E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_Toc29292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4.1 开发环境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_Toc29292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10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75BEE596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_Toc7778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4.2 核心代码展示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_Toc7778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10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6C5372E2">
          <w:pPr>
            <w:pStyle w:val="10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_Toc7982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36"/>
              <w:lang w:val="en-US" w:eastAsia="zh-CN"/>
            </w:rPr>
            <w:t>五、系统测试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_Toc7982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15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6A34992C">
          <w:pPr>
            <w:pStyle w:val="11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_Toc2035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5.1 功能测试用例表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_Toc2035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15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56EBEAA9">
          <w:pPr>
            <w:pStyle w:val="10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_Toc24727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36"/>
              <w:lang w:val="en-US" w:eastAsia="zh-CN"/>
            </w:rPr>
            <w:t>六、结论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_Toc24727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19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634736ED">
          <w:pPr>
            <w:pStyle w:val="10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HYPERLINK \l _Toc24712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  <w:szCs w:val="24"/>
            </w:rPr>
            <w:t>参考文献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_Toc24712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20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/>
              <w:sz w:val="24"/>
            </w:rPr>
            <w:fldChar w:fldCharType="end"/>
          </w:r>
        </w:p>
        <w:p w14:paraId="13C6E8A8"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/>
              <w:sz w:val="24"/>
            </w:rPr>
            <w:fldChar w:fldCharType="end"/>
          </w:r>
        </w:p>
      </w:sdtContent>
    </w:sdt>
    <w:p w14:paraId="763237E5"/>
    <w:p w14:paraId="41F7A033">
      <w:pPr>
        <w:jc w:val="center"/>
        <w:rPr>
          <w:rFonts w:hint="default" w:eastAsiaTheme="minorEastAsia"/>
          <w:color w:val="FF0000"/>
          <w:sz w:val="24"/>
          <w:szCs w:val="32"/>
          <w:lang w:val="en-US"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*最后一页附源码获取方式</w:t>
      </w:r>
    </w:p>
    <w:p w14:paraId="5DD43618"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br w:type="page"/>
      </w:r>
    </w:p>
    <w:p w14:paraId="09F66041">
      <w:pPr>
        <w:bidi w:val="0"/>
        <w:outlineLvl w:val="0"/>
        <w:rPr>
          <w:rFonts w:hint="eastAsia"/>
          <w:b/>
          <w:bCs/>
          <w:sz w:val="28"/>
          <w:szCs w:val="36"/>
        </w:rPr>
      </w:pPr>
      <w:bookmarkStart w:id="0" w:name="_Toc4103"/>
      <w:bookmarkStart w:id="1" w:name="_Toc28190"/>
      <w:r>
        <w:rPr>
          <w:rFonts w:hint="eastAsia"/>
          <w:b/>
          <w:bCs/>
          <w:sz w:val="28"/>
          <w:szCs w:val="36"/>
          <w:lang w:val="en-US" w:eastAsia="zh-CN"/>
        </w:rPr>
        <w:t>一、</w:t>
      </w:r>
      <w:r>
        <w:rPr>
          <w:rFonts w:hint="eastAsia"/>
          <w:b/>
          <w:bCs/>
          <w:sz w:val="28"/>
          <w:szCs w:val="36"/>
        </w:rPr>
        <w:t>引言</w:t>
      </w:r>
      <w:bookmarkEnd w:id="0"/>
      <w:bookmarkEnd w:id="1"/>
    </w:p>
    <w:p w14:paraId="511A8870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leftChars="0" w:right="0" w:rightChars="0" w:firstLine="0" w:firstLineChars="0"/>
        <w:jc w:val="left"/>
        <w:outlineLvl w:val="1"/>
        <w:rPr>
          <w:rFonts w:hint="eastAsia"/>
          <w:lang w:val="en-US" w:eastAsia="zh-CN"/>
        </w:rPr>
      </w:pPr>
      <w:bookmarkStart w:id="2" w:name="_Toc12872"/>
      <w:bookmarkStart w:id="3" w:name="_Toc28241"/>
      <w:r>
        <w:rPr>
          <w:rFonts w:hint="eastAsia" w:ascii="Times New Roman" w:hAnsi="Times New Roman" w:eastAsia="宋体"/>
          <w:b/>
          <w:bCs/>
          <w:sz w:val="24"/>
          <w:szCs w:val="24"/>
        </w:rPr>
        <w:t>1.1 课题背景与意义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/>
          <w:lang w:val="en-US" w:eastAsia="zh-CN"/>
        </w:rPr>
        <w:t>随着移动互联网的普及，用户越来越倾向于通过手机或电脑随时办理银行业务。网上银行以其高效、便捷、无地域限制的特点，已成为现代金融服务的重要形式。本系统的开发旨在帮助用户摆脱柜台排队困扰，实现7×24小时自助金融服务，同时为 Java Web 课程学习提供一个完整、可运行的实战项目。</w:t>
      </w:r>
      <w:bookmarkEnd w:id="2"/>
      <w:bookmarkEnd w:id="3"/>
    </w:p>
    <w:p w14:paraId="1606CA28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leftChars="0" w:right="0" w:rightChars="0" w:firstLine="0" w:firstLineChars="0"/>
        <w:jc w:val="left"/>
        <w:outlineLvl w:val="1"/>
        <w:rPr>
          <w:rFonts w:hint="eastAsia"/>
          <w:lang w:val="en-US" w:eastAsia="zh-CN"/>
        </w:rPr>
      </w:pPr>
      <w:bookmarkStart w:id="4" w:name="_Toc24024"/>
      <w:bookmarkStart w:id="5" w:name="_Toc22946"/>
      <w:r>
        <w:rPr>
          <w:rFonts w:hint="eastAsia" w:ascii="Times New Roman" w:hAnsi="Times New Roman" w:eastAsia="宋体"/>
          <w:b/>
          <w:bCs/>
          <w:sz w:val="24"/>
          <w:szCs w:val="24"/>
        </w:rPr>
        <w:t>1.2 国内外研究现状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/>
          <w:lang w:val="en-US" w:eastAsia="zh-CN"/>
        </w:rPr>
        <w:t>国外如美国 Bank of America、英国 Barclays 银行早已推出功能强大的网银系统；国内招商银行、建设银行等也拥有成熟的个人网上银行。本系统在学习其优秀设计的基础上，采用纯原生技术实现，适合教学演示与课程设计使用。</w:t>
      </w:r>
      <w:bookmarkEnd w:id="4"/>
      <w:bookmarkEnd w:id="5"/>
    </w:p>
    <w:p w14:paraId="1983E648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leftChars="0" w:right="0" w:rightChars="0" w:firstLine="0" w:firstLineChars="0"/>
        <w:jc w:val="left"/>
        <w:outlineLvl w:val="1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</w:pPr>
      <w:bookmarkStart w:id="6" w:name="_Toc7005"/>
      <w:bookmarkStart w:id="7" w:name="_Toc16353"/>
      <w:r>
        <w:rPr>
          <w:rFonts w:hint="eastAsia" w:ascii="Times New Roman" w:hAnsi="Times New Roman" w:eastAsia="宋体"/>
          <w:b/>
          <w:bCs/>
          <w:sz w:val="24"/>
          <w:szCs w:val="24"/>
        </w:rPr>
        <w:t>1.3 主要研究内容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（1）完成系统需求分析与功能模块划分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（2）设计数据库 E-R 图与表结构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（3）采用 Servlet + JSP + JavaBean 三层架构开发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（4）实现核心业务功能与管理员后台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（5）进行功能测试、安全测试与界面优化</w:t>
      </w:r>
      <w:bookmarkEnd w:id="6"/>
      <w:bookmarkEnd w:id="7"/>
    </w:p>
    <w:p w14:paraId="61042378">
      <w:pPr>
        <w:bidi w:val="0"/>
        <w:outlineLvl w:val="0"/>
        <w:rPr>
          <w:rFonts w:hint="eastAsia"/>
          <w:b/>
          <w:bCs/>
          <w:sz w:val="28"/>
          <w:szCs w:val="36"/>
          <w:lang w:val="en-US" w:eastAsia="zh-CN"/>
        </w:rPr>
      </w:pPr>
      <w:bookmarkStart w:id="8" w:name="_Toc31905"/>
      <w:bookmarkStart w:id="9" w:name="_Toc4289"/>
      <w:r>
        <w:rPr>
          <w:rFonts w:hint="eastAsia"/>
          <w:b/>
          <w:bCs/>
          <w:sz w:val="28"/>
          <w:szCs w:val="36"/>
          <w:lang w:val="en-US" w:eastAsia="zh-CN"/>
        </w:rPr>
        <w:t>二、系统分析</w:t>
      </w:r>
      <w:bookmarkEnd w:id="8"/>
      <w:bookmarkEnd w:id="9"/>
    </w:p>
    <w:p w14:paraId="3AFFF1FE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leftChars="0" w:right="0" w:rightChars="0" w:firstLine="0" w:firstLineChars="0"/>
        <w:jc w:val="left"/>
        <w:outlineLvl w:val="1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</w:pPr>
      <w:bookmarkStart w:id="10" w:name="_Toc15370"/>
      <w:bookmarkStart w:id="11" w:name="_Toc24252"/>
      <w:r>
        <w:rPr>
          <w:rFonts w:hint="eastAsia" w:ascii="Times New Roman" w:hAnsi="Times New Roman" w:eastAsia="宋体"/>
          <w:b/>
          <w:bCs/>
          <w:sz w:val="24"/>
          <w:szCs w:val="24"/>
        </w:rPr>
        <w:t>2.1 可行性分析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技术可行性：Servlet/JSP 技术成熟稳定，MySQL 开源免费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经济可行性：全部使用免费工具与技术，成本为零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操作可行性：界面友好，无需培训即可使用</w:t>
      </w:r>
      <w:bookmarkEnd w:id="10"/>
      <w:bookmarkEnd w:id="11"/>
    </w:p>
    <w:p w14:paraId="3ED99A2C">
      <w:pPr>
        <w:bidi w:val="0"/>
        <w:outlineLvl w:val="1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12" w:name="_Toc551"/>
      <w:bookmarkStart w:id="13" w:name="_Toc4264"/>
      <w:r>
        <w:rPr>
          <w:rFonts w:hint="eastAsia" w:ascii="Times New Roman" w:hAnsi="Times New Roman" w:eastAsia="宋体"/>
          <w:b/>
          <w:bCs/>
          <w:sz w:val="24"/>
          <w:szCs w:val="24"/>
        </w:rPr>
        <w:t>2.2 功能需求分析</w:t>
      </w:r>
      <w:bookmarkEnd w:id="12"/>
      <w:bookmarkEnd w:id="13"/>
    </w:p>
    <w:p w14:paraId="5394FE1B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</w:p>
    <w:tbl>
      <w:tblPr>
        <w:tblStyle w:val="14"/>
        <w:tblW w:w="8799" w:type="dxa"/>
        <w:tblInd w:w="0" w:type="dxa"/>
        <w:tblBorders>
          <w:top w:val="single" w:color="CCCCCC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563"/>
        <w:gridCol w:w="5930"/>
      </w:tblGrid>
      <w:tr w14:paraId="1243CC8A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Header/>
        </w:trPr>
        <w:tc>
          <w:tcPr>
            <w:tcW w:w="0" w:type="auto"/>
            <w:tcBorders>
              <w:top w:val="single" w:color="000000" w:themeColor="dark1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D718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角色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D895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功能模块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9E55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具体功能</w:t>
            </w:r>
          </w:p>
        </w:tc>
      </w:tr>
      <w:tr w14:paraId="19A0A494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9847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普通用户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39BE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登录注册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86D0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注册新账号、登录系统</w:t>
            </w:r>
          </w:p>
        </w:tc>
      </w:tr>
      <w:tr w14:paraId="2C57E1B9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0F6BFC7">
            <w:pP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1F77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银行卡管理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1843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查看卡列表、添加新卡、删除卡（至少保留一张）</w:t>
            </w:r>
          </w:p>
        </w:tc>
      </w:tr>
      <w:tr w14:paraId="575EF7AA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5FE3791">
            <w:pP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E1F1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核心业务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1270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存款、取款、查看余额</w:t>
            </w:r>
          </w:p>
        </w:tc>
      </w:tr>
      <w:tr w14:paraId="46C3EE3D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3D23334">
            <w:pP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B97A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个人信息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4A89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修改资料、修改取款密码</w:t>
            </w:r>
          </w:p>
        </w:tc>
      </w:tr>
      <w:tr w14:paraId="4B5683BA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879F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管理员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375D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用户管理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AA36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查看所有用户、编辑用户信息、删除用户及银行卡</w:t>
            </w:r>
          </w:p>
        </w:tc>
      </w:tr>
    </w:tbl>
    <w:p w14:paraId="3E83BA91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leftChars="0" w:right="0" w:rightChars="0" w:firstLine="0" w:firstLineChars="0"/>
        <w:jc w:val="left"/>
        <w:outlineLvl w:val="1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</w:pPr>
      <w:bookmarkStart w:id="14" w:name="_Toc20029"/>
      <w:bookmarkStart w:id="15" w:name="_Toc22775"/>
      <w:r>
        <w:rPr>
          <w:rFonts w:hint="eastAsia" w:ascii="Times New Roman" w:hAnsi="Times New Roman" w:eastAsia="宋体"/>
          <w:b/>
          <w:bCs/>
          <w:sz w:val="24"/>
          <w:szCs w:val="24"/>
        </w:rPr>
        <w:t>2.3 非功能需求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界面美观、响应迅速、至少保留一张银行卡、取款需6位密码、操作有友好提示</w:t>
      </w:r>
      <w:bookmarkEnd w:id="14"/>
      <w:bookmarkEnd w:id="15"/>
    </w:p>
    <w:p w14:paraId="0FC9F5FC">
      <w:pPr>
        <w:bidi w:val="0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743D74F3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【系统功能结构图（树形）】</w:t>
      </w:r>
    </w:p>
    <w:p w14:paraId="09D1273C">
      <w:pPr>
        <w:bidi w:val="0"/>
        <w:rPr>
          <w:rFonts w:hint="eastAsia" w:ascii="Times New Roman" w:hAnsi="Times New Roman" w:eastAsia="宋体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-697230</wp:posOffset>
            </wp:positionH>
            <wp:positionV relativeFrom="paragraph">
              <wp:posOffset>102870</wp:posOffset>
            </wp:positionV>
            <wp:extent cx="6654165" cy="7534275"/>
            <wp:effectExtent l="0" t="0" r="635" b="9525"/>
            <wp:wrapNone/>
            <wp:docPr id="7" name="图片 7" descr="网上银行管理系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网上银行管理系统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E5622E">
      <w:pPr>
        <w:bidi w:val="0"/>
        <w:rPr>
          <w:rFonts w:hint="eastAsia" w:ascii="Times New Roman" w:hAnsi="Times New Roman" w:eastAsia="宋体"/>
          <w:b/>
          <w:bCs/>
          <w:sz w:val="24"/>
          <w:szCs w:val="24"/>
          <w:lang w:eastAsia="zh-CN"/>
        </w:rPr>
      </w:pPr>
    </w:p>
    <w:p w14:paraId="2EAA9449">
      <w:pPr>
        <w:bidi w:val="0"/>
        <w:rPr>
          <w:rFonts w:hint="eastAsia" w:ascii="Times New Roman" w:hAnsi="Times New Roman" w:eastAsia="宋体"/>
          <w:b/>
          <w:bCs/>
          <w:sz w:val="24"/>
          <w:szCs w:val="24"/>
          <w:lang w:eastAsia="zh-CN"/>
        </w:rPr>
      </w:pPr>
    </w:p>
    <w:p w14:paraId="119DD41A">
      <w:pPr>
        <w:rPr>
          <w:rFonts w:hint="eastAsia" w:ascii="Times New Roman" w:hAnsi="Times New Roman" w:eastAsia="宋体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  <w:lang w:eastAsia="zh-CN"/>
        </w:rPr>
        <w:br w:type="page"/>
      </w:r>
    </w:p>
    <w:p w14:paraId="3ADFFF11">
      <w:pPr>
        <w:bidi w:val="0"/>
        <w:outlineLvl w:val="0"/>
        <w:rPr>
          <w:rFonts w:hint="eastAsia"/>
          <w:b/>
          <w:bCs/>
          <w:sz w:val="28"/>
          <w:szCs w:val="36"/>
          <w:lang w:val="en-US" w:eastAsia="zh-CN"/>
        </w:rPr>
      </w:pPr>
      <w:bookmarkStart w:id="16" w:name="_Toc30334"/>
      <w:bookmarkStart w:id="17" w:name="_Toc26275"/>
      <w:r>
        <w:rPr>
          <w:rFonts w:hint="eastAsia"/>
          <w:b/>
          <w:bCs/>
          <w:sz w:val="28"/>
          <w:szCs w:val="36"/>
          <w:lang w:val="en-US" w:eastAsia="zh-CN"/>
        </w:rPr>
        <w:t>三、系统设计</w:t>
      </w:r>
      <w:bookmarkEnd w:id="16"/>
      <w:bookmarkEnd w:id="17"/>
    </w:p>
    <w:p w14:paraId="7485F018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leftChars="0" w:right="0" w:rightChars="0" w:firstLine="0" w:firstLineChars="0"/>
        <w:jc w:val="left"/>
        <w:outlineLvl w:val="1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</w:pPr>
      <w:bookmarkStart w:id="18" w:name="_Toc2162"/>
      <w:bookmarkStart w:id="19" w:name="_Toc8119"/>
      <w:r>
        <w:rPr>
          <w:rFonts w:hint="eastAsia" w:ascii="Times New Roman" w:hAnsi="Times New Roman" w:eastAsia="宋体"/>
          <w:b/>
          <w:bCs/>
          <w:sz w:val="24"/>
          <w:szCs w:val="24"/>
        </w:rPr>
        <w:t>3.1 系统总体架构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采用经典三层架构：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ab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表示层（JSP） → 控制层（Servlet） → 业务逻辑层（JavaBean + DAO） → 持久层（MySQL）</w:t>
      </w:r>
      <w:bookmarkEnd w:id="18"/>
      <w:bookmarkEnd w:id="19"/>
    </w:p>
    <w:p w14:paraId="32FD5916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【三层架构图】</w:t>
      </w:r>
    </w:p>
    <w:p w14:paraId="6B20131D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eastAsia="zh-CN"/>
        </w:rPr>
        <w:drawing>
          <wp:inline distT="0" distB="0" distL="114300" distR="114300">
            <wp:extent cx="5274310" cy="4124960"/>
            <wp:effectExtent l="0" t="0" r="8890" b="2540"/>
            <wp:docPr id="8" name="图片 8" descr="C:/Users/86173/Desktop/系统技术架构.png系统技术架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/Users/86173/Desktop/系统技术架构.png系统技术架构"/>
                    <pic:cNvPicPr>
                      <a:picLocks noChangeAspect="1"/>
                    </pic:cNvPicPr>
                  </pic:nvPicPr>
                  <pic:blipFill>
                    <a:blip r:embed="rId12"/>
                    <a:srcRect t="3076" b="30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1BDA0">
      <w:pPr>
        <w:bidi w:val="0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68C8F6A8">
      <w:pPr>
        <w:rPr>
          <w:rFonts w:hint="eastAsia" w:ascii="Times New Roman" w:hAnsi="Times New Roman" w:eastAsia="宋体"/>
          <w:b/>
          <w:b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</w:rPr>
        <w:br w:type="page"/>
      </w:r>
    </w:p>
    <w:p w14:paraId="38FAA765">
      <w:pPr>
        <w:bidi w:val="0"/>
        <w:outlineLvl w:val="1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Cs w:val="14"/>
        </w:rPr>
      </w:pPr>
      <w:bookmarkStart w:id="20" w:name="_Toc10131"/>
      <w:bookmarkStart w:id="21" w:name="_Toc1712"/>
      <w:r>
        <w:rPr>
          <w:rFonts w:hint="eastAsia" w:ascii="Times New Roman" w:hAnsi="Times New Roman" w:eastAsia="宋体"/>
          <w:b/>
          <w:bCs/>
          <w:sz w:val="24"/>
          <w:szCs w:val="24"/>
        </w:rPr>
        <w:t>3.2 数据库设计</w:t>
      </w:r>
      <w:bookmarkEnd w:id="20"/>
      <w:bookmarkEnd w:id="21"/>
    </w:p>
    <w:p w14:paraId="51569A41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数据库名：usercenter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主要表结构：</w:t>
      </w:r>
    </w:p>
    <w:p w14:paraId="27AD64CF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--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用户表</w:t>
      </w:r>
    </w:p>
    <w:p w14:paraId="67D02A77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CREATE TABLE user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</w:p>
    <w:p w14:paraId="0AA4984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id INT PRIMARY KEY AUTO_INCREMENT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</w:p>
    <w:p w14:paraId="5FC409C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qq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20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),</w:t>
      </w:r>
    </w:p>
    <w:p w14:paraId="54C4BF63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username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50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UNIQUE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</w:p>
    <w:p w14:paraId="4763EDB6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password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100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),</w:t>
      </w:r>
    </w:p>
    <w:p w14:paraId="03588544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birthday DATE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</w:p>
    <w:p w14:paraId="0810F570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address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200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),</w:t>
      </w:r>
    </w:p>
    <w:p w14:paraId="217B8EB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phone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20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),</w:t>
      </w:r>
    </w:p>
    <w:p w14:paraId="50F8FE9F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email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100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</w:t>
      </w:r>
    </w:p>
    <w:p w14:paraId="2AF0ED30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);</w:t>
      </w:r>
    </w:p>
    <w:p w14:paraId="781674A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</w:p>
    <w:p w14:paraId="0766BC97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--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银行卡表</w:t>
      </w:r>
    </w:p>
    <w:p w14:paraId="7E4041E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CREATE TABLE bank_account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</w:p>
    <w:p w14:paraId="4106A256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id INT PRIMARY KEY AUTO_INCREMENT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</w:p>
    <w:p w14:paraId="3144A4E3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username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50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),</w:t>
      </w:r>
    </w:p>
    <w:p w14:paraId="72DD97BB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card_number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30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),</w:t>
      </w:r>
    </w:p>
    <w:p w14:paraId="68779472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bank_name VARCHAR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50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),</w:t>
      </w:r>
    </w:p>
    <w:p w14:paraId="1C8FF40B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balance DECIMAL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15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2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DEFAULT 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0.00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</w:p>
    <w:p w14:paraId="24D100A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bank_password CHAR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6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),</w:t>
      </w:r>
    </w:p>
    <w:p w14:paraId="0E861304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FOREIGN KEY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username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REFERENCES user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username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ON DELETE CASCADE</w:t>
      </w:r>
    </w:p>
    <w:p w14:paraId="5F9D6F79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068C7638">
      <w:pPr>
        <w:bidi w:val="0"/>
      </w:pPr>
    </w:p>
    <w:p w14:paraId="72FCD869">
      <w:pPr>
        <w:bidi w:val="0"/>
      </w:pPr>
    </w:p>
    <w:p w14:paraId="50E84E29">
      <w:pPr>
        <w:bidi w:val="0"/>
      </w:pPr>
    </w:p>
    <w:p w14:paraId="700F0D62">
      <w:pPr>
        <w:bidi w:val="0"/>
      </w:pPr>
    </w:p>
    <w:p w14:paraId="546B5F93">
      <w:pPr>
        <w:bidi w:val="0"/>
      </w:pPr>
    </w:p>
    <w:p w14:paraId="2C706B3B">
      <w:pPr>
        <w:bidi w:val="0"/>
      </w:pPr>
    </w:p>
    <w:p w14:paraId="19D15EB5">
      <w:pPr>
        <w:bidi w:val="0"/>
      </w:pPr>
    </w:p>
    <w:p w14:paraId="22012196">
      <w:pPr>
        <w:bidi w:val="0"/>
      </w:pPr>
    </w:p>
    <w:p w14:paraId="6D76D0C4">
      <w:r>
        <w:br w:type="page"/>
      </w:r>
    </w:p>
    <w:p w14:paraId="17E55809">
      <w:pPr>
        <w:bidi w:val="0"/>
      </w:pPr>
    </w:p>
    <w:p w14:paraId="77439BF2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【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Navicat Premium Lite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 xml:space="preserve"> 中两张表结构】</w:t>
      </w:r>
    </w:p>
    <w:p w14:paraId="0E9304C5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</w:p>
    <w:p w14:paraId="4EF8BB84">
      <w:pPr>
        <w:bidi w:val="0"/>
      </w:pPr>
      <w:r>
        <w:drawing>
          <wp:inline distT="0" distB="0" distL="114300" distR="114300">
            <wp:extent cx="5261610" cy="2961005"/>
            <wp:effectExtent l="0" t="0" r="889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6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3F5AE">
      <w:pPr>
        <w:bidi w:val="0"/>
        <w:rPr>
          <w:rFonts w:hint="eastAsia"/>
        </w:rPr>
      </w:pPr>
    </w:p>
    <w:p w14:paraId="2315ED11">
      <w:pPr>
        <w:bidi w:val="0"/>
        <w:rPr>
          <w:rFonts w:hint="eastAsia"/>
        </w:rPr>
      </w:pPr>
    </w:p>
    <w:p w14:paraId="6277C046">
      <w:pPr>
        <w:bidi w:val="0"/>
        <w:rPr>
          <w:rFonts w:hint="eastAsia"/>
        </w:rPr>
      </w:pPr>
    </w:p>
    <w:p w14:paraId="5CC9D5EC">
      <w:pPr>
        <w:bidi w:val="0"/>
        <w:rPr>
          <w:rFonts w:hint="eastAsia"/>
        </w:rPr>
      </w:pPr>
    </w:p>
    <w:p w14:paraId="76FAD1F0">
      <w:pPr>
        <w:bidi w:val="0"/>
        <w:rPr>
          <w:rFonts w:hint="eastAsia"/>
        </w:rPr>
      </w:pPr>
    </w:p>
    <w:p w14:paraId="4E62FE78">
      <w:pPr>
        <w:bidi w:val="0"/>
        <w:rPr>
          <w:rFonts w:hint="eastAsia" w:ascii="Times New Roman" w:hAnsi="Times New Roman" w:eastAsia="宋体"/>
          <w:b/>
          <w:bCs/>
          <w:sz w:val="24"/>
          <w:szCs w:val="24"/>
        </w:rPr>
      </w:pPr>
      <w:r>
        <w:drawing>
          <wp:inline distT="0" distB="0" distL="114300" distR="114300">
            <wp:extent cx="5261610" cy="2961005"/>
            <wp:effectExtent l="0" t="0" r="8890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6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  <w:sz w:val="24"/>
          <w:szCs w:val="24"/>
        </w:rPr>
        <w:br w:type="page"/>
      </w:r>
    </w:p>
    <w:p w14:paraId="11B01BB9">
      <w:pPr>
        <w:bidi w:val="0"/>
        <w:outlineLvl w:val="1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22" w:name="_Toc13026"/>
      <w:bookmarkStart w:id="23" w:name="_Toc10905"/>
      <w:r>
        <w:rPr>
          <w:rFonts w:hint="eastAsia" w:ascii="Times New Roman" w:hAnsi="Times New Roman" w:eastAsia="宋体"/>
          <w:b/>
          <w:bCs/>
          <w:sz w:val="24"/>
          <w:szCs w:val="24"/>
        </w:rPr>
        <w:t>3.3 主要页面功能说明</w:t>
      </w:r>
      <w:bookmarkEnd w:id="22"/>
      <w:bookmarkEnd w:id="23"/>
    </w:p>
    <w:p w14:paraId="03EAB6DF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</w:p>
    <w:tbl>
      <w:tblPr>
        <w:tblStyle w:val="14"/>
        <w:tblW w:w="8779" w:type="dxa"/>
        <w:tblInd w:w="0" w:type="dxa"/>
        <w:tblBorders>
          <w:top w:val="single" w:color="CCCCCC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0"/>
        <w:gridCol w:w="3738"/>
        <w:gridCol w:w="2841"/>
      </w:tblGrid>
      <w:tr w14:paraId="1F45EAB0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tblHeader/>
        </w:trPr>
        <w:tc>
          <w:tcPr>
            <w:tcW w:w="0" w:type="auto"/>
            <w:tcBorders>
              <w:top w:val="single" w:color="000000" w:themeColor="dark1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BB76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页面文件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2415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功能描述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26A4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关键技术</w:t>
            </w:r>
          </w:p>
        </w:tc>
      </w:tr>
      <w:tr w14:paraId="38371892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4B341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welcome.jsp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29CA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系统欢迎页，全屏轮播图，右上角“登录/注册”按钮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ED16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CSS3 + JavaScript 自动轮播</w:t>
            </w:r>
          </w:p>
        </w:tc>
      </w:tr>
      <w:tr w14:paraId="42B486CD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2AF8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login.jsp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BD39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用户登录页面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6234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Session + Servlet</w:t>
            </w:r>
          </w:p>
        </w:tc>
      </w:tr>
      <w:tr w14:paraId="5A573FE8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5813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register.jsp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9A2D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用户注册，可动态添加多张银行卡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17FC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JavaScript 动态表单</w:t>
            </w:r>
          </w:p>
        </w:tc>
      </w:tr>
      <w:tr w14:paraId="22561E78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22D1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bank_select.jsp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BFC0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显示用户所有银行卡，点击进入网银主页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07B4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JSTL 循环 + CSS 卡片</w:t>
            </w:r>
          </w:p>
        </w:tc>
      </w:tr>
      <w:tr w14:paraId="1F836C0A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89AD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bank_main.jsp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5903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网银主页，显示余额与四大功能按钮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E63F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EL 表达式 + CSS3 渐变</w:t>
            </w:r>
          </w:p>
        </w:tc>
      </w:tr>
      <w:tr w14:paraId="60DF8D04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85C6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bank_deposit.jsp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0EF5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存款页面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E883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Servlet + PreparedStatement</w:t>
            </w:r>
          </w:p>
        </w:tc>
      </w:tr>
      <w:tr w14:paraId="61E48E29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69A7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bank_withdraw.jsp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A38A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取款页面，需输入6位取款密码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F508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Servlet + 密码校验</w:t>
            </w:r>
          </w:p>
        </w:tc>
      </w:tr>
      <w:tr w14:paraId="10F829FE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AFF6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user_info.jsp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4F17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个人信息中心：修改资料、增删卡、改取款密码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27A6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Modal 弹窗 + 多功能 Servlet</w:t>
            </w:r>
          </w:p>
        </w:tc>
      </w:tr>
      <w:tr w14:paraId="1111D921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E3A7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admin.jsp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591C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管理员后台，列出所有用户，提供编辑/删除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99C8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JSTL + Servlet</w:t>
            </w:r>
          </w:p>
        </w:tc>
      </w:tr>
      <w:tr w14:paraId="5AE51D8F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23F2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admin_edit_user.jsp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64A3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编辑任意用户信息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C9A3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Servlet + PreparedStatement</w:t>
            </w:r>
          </w:p>
        </w:tc>
      </w:tr>
    </w:tbl>
    <w:p w14:paraId="5025F57A">
      <w:pPr>
        <w:rPr>
          <w:rFonts w:hint="eastAsia" w:ascii="Times New Roman" w:hAnsi="Times New Roman" w:eastAsia="宋体"/>
          <w:b/>
          <w:b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</w:rPr>
        <w:br w:type="page"/>
      </w:r>
    </w:p>
    <w:p w14:paraId="0646D83C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【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依次展示：1.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欢迎页、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2.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登录页、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3.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注册页、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4.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网银主页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第四张和第五张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eastAsia="zh-CN"/>
        </w:rPr>
        <w:t>）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、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5.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个人信息页、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6.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管理员后台（共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7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张）】</w:t>
      </w:r>
    </w:p>
    <w:p w14:paraId="12C7A79C">
      <w:pPr>
        <w:bidi w:val="0"/>
        <w:rPr>
          <w:rFonts w:hint="eastAsia" w:ascii="Times New Roman" w:hAnsi="Times New Roman" w:eastAsia="宋体"/>
          <w:b/>
          <w:bCs/>
          <w:sz w:val="24"/>
          <w:szCs w:val="24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2702560</wp:posOffset>
            </wp:positionH>
            <wp:positionV relativeFrom="paragraph">
              <wp:posOffset>2741295</wp:posOffset>
            </wp:positionV>
            <wp:extent cx="3618865" cy="2160270"/>
            <wp:effectExtent l="0" t="0" r="635" b="11430"/>
            <wp:wrapNone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1886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-1039495</wp:posOffset>
            </wp:positionH>
            <wp:positionV relativeFrom="paragraph">
              <wp:posOffset>2741295</wp:posOffset>
            </wp:positionV>
            <wp:extent cx="3618865" cy="2160270"/>
            <wp:effectExtent l="0" t="0" r="635" b="11430"/>
            <wp:wrapNone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1886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2702560</wp:posOffset>
            </wp:positionH>
            <wp:positionV relativeFrom="paragraph">
              <wp:posOffset>5222875</wp:posOffset>
            </wp:positionV>
            <wp:extent cx="3618865" cy="2160270"/>
            <wp:effectExtent l="0" t="0" r="635" b="11430"/>
            <wp:wrapNone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1886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2702560</wp:posOffset>
            </wp:positionH>
            <wp:positionV relativeFrom="paragraph">
              <wp:posOffset>252095</wp:posOffset>
            </wp:positionV>
            <wp:extent cx="3618865" cy="2160270"/>
            <wp:effectExtent l="0" t="0" r="635" b="11430"/>
            <wp:wrapNone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1886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宋体"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-1039495</wp:posOffset>
            </wp:positionH>
            <wp:positionV relativeFrom="paragraph">
              <wp:posOffset>252095</wp:posOffset>
            </wp:positionV>
            <wp:extent cx="3618865" cy="2160270"/>
            <wp:effectExtent l="0" t="0" r="635" b="1143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1886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-1039495</wp:posOffset>
            </wp:positionH>
            <wp:positionV relativeFrom="paragraph">
              <wp:posOffset>5222875</wp:posOffset>
            </wp:positionV>
            <wp:extent cx="3618865" cy="2160270"/>
            <wp:effectExtent l="0" t="0" r="635" b="11430"/>
            <wp:wrapNone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1886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94C797D">
      <w:pPr>
        <w:bidi w:val="0"/>
        <w:outlineLvl w:val="9"/>
        <w:rPr>
          <w:rFonts w:hint="eastAsia"/>
          <w:b/>
          <w:bCs/>
          <w:sz w:val="28"/>
          <w:szCs w:val="36"/>
          <w:lang w:val="en-US" w:eastAsia="zh-CN"/>
        </w:rPr>
      </w:pPr>
      <w:bookmarkStart w:id="24" w:name="_Toc951"/>
      <w:bookmarkStart w:id="25" w:name="_Toc8746"/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828040</wp:posOffset>
            </wp:positionH>
            <wp:positionV relativeFrom="paragraph">
              <wp:posOffset>-213995</wp:posOffset>
            </wp:positionV>
            <wp:extent cx="3618865" cy="2160270"/>
            <wp:effectExtent l="0" t="0" r="635" b="11430"/>
            <wp:wrapNone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1886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D60CF9">
      <w:pPr>
        <w:bidi w:val="0"/>
        <w:outlineLvl w:val="9"/>
        <w:rPr>
          <w:rFonts w:hint="eastAsia"/>
          <w:b/>
          <w:bCs/>
          <w:sz w:val="28"/>
          <w:szCs w:val="36"/>
          <w:lang w:val="en-US" w:eastAsia="zh-CN"/>
        </w:rPr>
      </w:pPr>
    </w:p>
    <w:p w14:paraId="65D5C28E">
      <w:pPr>
        <w:bidi w:val="0"/>
        <w:outlineLvl w:val="9"/>
        <w:rPr>
          <w:rFonts w:hint="eastAsia"/>
          <w:b/>
          <w:bCs/>
          <w:sz w:val="28"/>
          <w:szCs w:val="36"/>
          <w:lang w:val="en-US" w:eastAsia="zh-CN"/>
        </w:rPr>
      </w:pPr>
    </w:p>
    <w:p w14:paraId="75E0F36B">
      <w:pPr>
        <w:bidi w:val="0"/>
        <w:outlineLvl w:val="9"/>
        <w:rPr>
          <w:rFonts w:hint="eastAsia"/>
          <w:b/>
          <w:bCs/>
          <w:sz w:val="28"/>
          <w:szCs w:val="36"/>
          <w:lang w:val="en-US" w:eastAsia="zh-CN"/>
        </w:rPr>
      </w:pPr>
    </w:p>
    <w:p w14:paraId="21C7211C">
      <w:pPr>
        <w:bidi w:val="0"/>
        <w:outlineLvl w:val="9"/>
        <w:rPr>
          <w:rFonts w:hint="eastAsia"/>
          <w:b/>
          <w:bCs/>
          <w:sz w:val="28"/>
          <w:szCs w:val="36"/>
          <w:lang w:val="en-US" w:eastAsia="zh-CN"/>
        </w:rPr>
      </w:pPr>
    </w:p>
    <w:p w14:paraId="0D6CD347">
      <w:pPr>
        <w:bidi w:val="0"/>
        <w:outlineLvl w:val="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四、系统实现</w:t>
      </w:r>
      <w:bookmarkEnd w:id="24"/>
      <w:bookmarkEnd w:id="25"/>
    </w:p>
    <w:p w14:paraId="687FFD90">
      <w:pPr>
        <w:bidi w:val="0"/>
        <w:outlineLvl w:val="1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Cs w:val="14"/>
        </w:rPr>
      </w:pPr>
      <w:bookmarkStart w:id="26" w:name="_Toc2106"/>
      <w:bookmarkStart w:id="27" w:name="_Toc29292"/>
      <w:r>
        <w:rPr>
          <w:rFonts w:hint="eastAsia" w:ascii="Times New Roman" w:hAnsi="Times New Roman" w:eastAsia="宋体"/>
          <w:b/>
          <w:bCs/>
          <w:sz w:val="24"/>
          <w:szCs w:val="24"/>
        </w:rPr>
        <w:t>4.1 开发环境</w:t>
      </w:r>
      <w:bookmarkEnd w:id="26"/>
      <w:bookmarkEnd w:id="27"/>
    </w:p>
    <w:p w14:paraId="3CBB66B9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开发工具：Eclipse 202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>5_09</w:t>
      </w:r>
    </w:p>
    <w:p w14:paraId="7BD596EC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服务器：Apache Tomcat 9.0</w:t>
      </w:r>
    </w:p>
    <w:p w14:paraId="7BC92552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JDK 版本：1.8.0_391</w:t>
      </w:r>
    </w:p>
    <w:p w14:paraId="799468A1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数据库：MySQL 8.0.34</w:t>
      </w:r>
    </w:p>
    <w:p w14:paraId="2DF4BF28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/>
          <w:sz w:val="24"/>
          <w:lang w:val="en-US" w:eastAsia="zh-CN"/>
        </w:rPr>
        <w:t>数据库可视化工具：</w:t>
      </w:r>
      <w:r>
        <w:rPr>
          <w:rFonts w:hint="eastAsia" w:ascii="Times New Roman" w:hAnsi="Times New Roman" w:eastAsiaTheme="minorEastAsia"/>
          <w:sz w:val="24"/>
          <w:lang w:val="en-US" w:eastAsia="zh-CN"/>
        </w:rPr>
        <w:t>Navicat Premium Lite 17</w:t>
      </w:r>
    </w:p>
    <w:p w14:paraId="5D802AA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浏览器：Microsoft Edge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 xml:space="preserve"> 版本 143.0.3650.66 (正式版本) (64 位)</w:t>
      </w:r>
    </w:p>
    <w:p w14:paraId="58BDC1E0">
      <w:pPr>
        <w:bidi w:val="0"/>
        <w:outlineLvl w:val="1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28" w:name="_Toc7778"/>
      <w:bookmarkStart w:id="29" w:name="_Toc17326"/>
      <w:r>
        <w:rPr>
          <w:rFonts w:hint="eastAsia" w:ascii="Times New Roman" w:hAnsi="Times New Roman" w:eastAsia="宋体"/>
          <w:b/>
          <w:bCs/>
          <w:sz w:val="24"/>
          <w:szCs w:val="24"/>
        </w:rPr>
        <w:t>4.2 核心代码展示</w:t>
      </w:r>
      <w:bookmarkEnd w:id="28"/>
      <w:bookmarkEnd w:id="29"/>
    </w:p>
    <w:p w14:paraId="61AA6661">
      <w:pPr>
        <w:bidi w:val="0"/>
        <w:outlineLvl w:val="2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30" w:name="_Toc3223"/>
      <w:r>
        <w:rPr>
          <w:rFonts w:hint="eastAsia" w:ascii="Times New Roman" w:hAnsi="Times New Roman" w:eastAsia="宋体"/>
          <w:b/>
          <w:bCs/>
          <w:sz w:val="24"/>
          <w:szCs w:val="24"/>
        </w:rPr>
        <w:t>4.2.1 登录验证（LoginServlet.java）</w:t>
      </w:r>
      <w:bookmarkEnd w:id="30"/>
    </w:p>
    <w:p w14:paraId="27BE7567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14C4F2C7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@WebServlet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"/login"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</w:t>
      </w:r>
    </w:p>
    <w:p w14:paraId="4C3FD75C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EEEEEE"/>
        </w:rPr>
        <w:t>public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EEEEEE"/>
        </w:rPr>
        <w:t>class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LoginServlet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EEEEEE"/>
        </w:rPr>
        <w:t>extends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HttpServlet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{</w:t>
      </w:r>
    </w:p>
    <w:p w14:paraId="3ACF092D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private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F6F6F6"/>
        </w:rPr>
        <w:t>UserDao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userDao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new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F6F6F6"/>
        </w:rPr>
        <w:t>UserDao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();</w:t>
      </w:r>
    </w:p>
    <w:p w14:paraId="6AEDA3D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</w:p>
    <w:p w14:paraId="1A01EC5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protected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void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doPost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F6F6F6"/>
        </w:rPr>
        <w:t>HttpServletRequest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F6F6F6"/>
        </w:rPr>
        <w:t>HttpServletResponse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resp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</w:t>
      </w:r>
    </w:p>
    <w:p w14:paraId="3D457C4E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EEEEEE"/>
        </w:rPr>
        <w:t>throws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ServletException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IOException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{</w:t>
      </w:r>
    </w:p>
    <w:p w14:paraId="18782CF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F6F6F6"/>
        </w:rPr>
        <w:t>String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username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getParameter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"username"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);</w:t>
      </w:r>
    </w:p>
    <w:p w14:paraId="57799CC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String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password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getParameter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"password"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6EEB12A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</w:p>
    <w:p w14:paraId="4F93A32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User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user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userDao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login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username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password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2812BD14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if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user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!=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null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{</w:t>
      </w:r>
    </w:p>
    <w:p w14:paraId="3B1423DE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   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HttpSession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session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getSession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();</w:t>
      </w:r>
    </w:p>
    <w:p w14:paraId="197A5364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    session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setAttribute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"user"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username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);</w:t>
      </w:r>
    </w:p>
    <w:p w14:paraId="58C73646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    session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setAttribute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"qq"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user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getQq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());</w:t>
      </w:r>
    </w:p>
    <w:p w14:paraId="3054BCE7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    session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setAttribute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"birthday"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user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getBirthday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());</w:t>
      </w:r>
    </w:p>
    <w:p w14:paraId="7A29029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</w:p>
    <w:p w14:paraId="1CFCAE80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if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"admin"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equals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username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{</w:t>
      </w:r>
    </w:p>
    <w:p w14:paraId="524FC00C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        resp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sendRedirect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"admin.jsp"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56883880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   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}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else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{</w:t>
      </w:r>
    </w:p>
    <w:p w14:paraId="477D8584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        resp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sendRedirect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"bank_select.jsp"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10D9810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   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}</w:t>
      </w:r>
    </w:p>
    <w:p w14:paraId="4F2C7461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}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EEEEEE"/>
        </w:rPr>
        <w:t>else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{</w:t>
      </w:r>
    </w:p>
    <w:p w14:paraId="6226893F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    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setAttribute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"error"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"账号或密码错误！"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);</w:t>
      </w:r>
    </w:p>
    <w:p w14:paraId="26A59F8F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    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getRequestDispatcher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"login.jsp"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forward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resp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4FF7613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}</w:t>
      </w:r>
    </w:p>
    <w:p w14:paraId="3DA59684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}</w:t>
      </w:r>
    </w:p>
    <w:p w14:paraId="35395719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}</w:t>
      </w:r>
    </w:p>
    <w:p w14:paraId="5B908962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31" w:name="_Toc13179"/>
    </w:p>
    <w:p w14:paraId="11AF7170">
      <w:pPr>
        <w:bidi w:val="0"/>
        <w:outlineLvl w:val="2"/>
        <w:rPr>
          <w:rFonts w:hint="eastAsia" w:ascii="Times New Roman" w:hAnsi="Times New Roman" w:eastAsia="宋体"/>
          <w:b/>
          <w:b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</w:rPr>
        <w:t>4.2.2 存款业务（DepositServlet.java）</w:t>
      </w:r>
      <w:bookmarkEnd w:id="31"/>
    </w:p>
    <w:p w14:paraId="0EFC4236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35482B97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if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cardDao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deposit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cardId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username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amount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{</w:t>
      </w:r>
    </w:p>
    <w:p w14:paraId="3A69CA84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resp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sendRedirect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"bank_main.jsp?card="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+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cardId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5759D309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}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else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{</w:t>
      </w:r>
    </w:p>
    <w:p w14:paraId="74C1AF6F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setAttribute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"error"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"存款失败！"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601604E6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getRequestDispatcher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"bank_deposit.jsp"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forward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resp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);</w:t>
      </w:r>
    </w:p>
    <w:p w14:paraId="15FE9A75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}</w:t>
      </w:r>
    </w:p>
    <w:p w14:paraId="4843477D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32" w:name="_Toc8102"/>
    </w:p>
    <w:p w14:paraId="2E98A33B">
      <w:pPr>
        <w:bidi w:val="0"/>
        <w:outlineLvl w:val="2"/>
        <w:rPr>
          <w:rFonts w:hint="eastAsia" w:ascii="Times New Roman" w:hAnsi="Times New Roman" w:eastAsia="宋体"/>
          <w:b/>
          <w:b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</w:rPr>
        <w:t>4.2.3 取款密码与余额校验（WithdrawServlet.java）</w:t>
      </w:r>
      <w:bookmarkEnd w:id="32"/>
    </w:p>
    <w:p w14:paraId="423BDDF1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1DE9185D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if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(!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realPwd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equals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pwd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)){</w:t>
      </w:r>
    </w:p>
    <w:p w14:paraId="52553EE4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sendError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resp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"取款密码错误！"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cardIdStr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3AF9F64B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return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;</w:t>
      </w:r>
    </w:p>
    <w:p w14:paraId="7F16AD2D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}</w:t>
      </w:r>
    </w:p>
    <w:p w14:paraId="616EC30C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if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amount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&gt;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balance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){</w:t>
      </w:r>
    </w:p>
    <w:p w14:paraId="1BB57F73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sendError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req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resp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"余额不足！当前余额："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+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balance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+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"元"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cardIdStr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799477F5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return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;</w:t>
      </w:r>
    </w:p>
    <w:p w14:paraId="2A397655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}</w:t>
      </w:r>
    </w:p>
    <w:p w14:paraId="16C58325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33" w:name="_Toc18320"/>
    </w:p>
    <w:p w14:paraId="13A338B2">
      <w:pPr>
        <w:bidi w:val="0"/>
        <w:outlineLvl w:val="2"/>
        <w:rPr>
          <w:rFonts w:hint="eastAsia" w:ascii="Times New Roman" w:hAnsi="Times New Roman" w:eastAsia="宋体"/>
          <w:b/>
          <w:b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</w:rPr>
        <w:t>4.2.4 防止SQL注入（所有DAO均使用）</w:t>
      </w:r>
      <w:bookmarkEnd w:id="33"/>
    </w:p>
    <w:p w14:paraId="06250287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11DECDFF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ps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conn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prepareStatement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F6F6F6"/>
        </w:rPr>
        <w:t>"SELECT * FROM bank_account WHERE id=? AND username=?"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);</w:t>
      </w:r>
    </w:p>
    <w:p w14:paraId="56C7370F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ps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setInt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1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cardId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);</w:t>
      </w:r>
    </w:p>
    <w:p w14:paraId="5C745D9F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ps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setString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2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username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);</w:t>
      </w:r>
    </w:p>
    <w:p w14:paraId="7E42DAEC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34" w:name="_Toc7618"/>
    </w:p>
    <w:p w14:paraId="7B699A24">
      <w:pPr>
        <w:bidi w:val="0"/>
        <w:outlineLvl w:val="2"/>
        <w:rPr>
          <w:rFonts w:hint="eastAsia" w:ascii="Times New Roman" w:hAnsi="Times New Roman" w:eastAsia="宋体"/>
          <w:b/>
          <w:b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</w:rPr>
        <w:t>4.2.5 管理员删除用户（级联删除银行卡）</w:t>
      </w:r>
      <w:bookmarkEnd w:id="34"/>
    </w:p>
    <w:p w14:paraId="7AECD491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2373347D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public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boolean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deleteUser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F6F6F6"/>
        </w:rPr>
        <w:t>int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id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{</w:t>
      </w:r>
    </w:p>
    <w:p w14:paraId="1C17BC28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String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sql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8800"/>
          <w:spacing w:val="0"/>
          <w:sz w:val="24"/>
          <w:szCs w:val="14"/>
          <w:shd w:val="clear" w:fill="EEEEEE"/>
        </w:rPr>
        <w:t>"DELETE FROM user WHERE id = ?"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;</w:t>
      </w:r>
    </w:p>
    <w:p w14:paraId="00B6E354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880000"/>
          <w:spacing w:val="0"/>
          <w:sz w:val="24"/>
          <w:szCs w:val="14"/>
          <w:shd w:val="clear" w:fill="F6F6F6"/>
        </w:rPr>
        <w:t>// 外键 ON DELETE CASCADE 自动删除其所有银行卡</w:t>
      </w:r>
    </w:p>
    <w:p w14:paraId="760B716F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EEEEEE"/>
        </w:rPr>
        <w:t>try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660066"/>
          <w:spacing w:val="0"/>
          <w:sz w:val="24"/>
          <w:szCs w:val="14"/>
          <w:shd w:val="clear" w:fill="EEEEEE"/>
        </w:rPr>
        <w:t>PreparedStatement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ps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=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conn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prepareStatement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sql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))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{</w:t>
      </w:r>
    </w:p>
    <w:p w14:paraId="583D532A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    ps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>setInt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(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F6F6F6"/>
        </w:rPr>
        <w:t>1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,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id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);</w:t>
      </w:r>
    </w:p>
    <w:p w14:paraId="11541EEE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       </w:t>
      </w:r>
      <w:r>
        <w:rPr>
          <w:rFonts w:hint="default" w:ascii="Times New Roman" w:hAnsi="Times New Roman" w:eastAsia="宋体" w:cs="Consolas"/>
          <w:caps w:val="0"/>
          <w:color w:val="000088"/>
          <w:spacing w:val="0"/>
          <w:sz w:val="24"/>
          <w:szCs w:val="14"/>
          <w:shd w:val="clear" w:fill="EEEEEE"/>
        </w:rPr>
        <w:t>return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ps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.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>executeUpdate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()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&gt;</w:t>
      </w: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EEEEEE"/>
        </w:rPr>
        <w:t xml:space="preserve"> </w:t>
      </w:r>
      <w:r>
        <w:rPr>
          <w:rFonts w:hint="default" w:ascii="Times New Roman" w:hAnsi="Times New Roman" w:eastAsia="宋体" w:cs="Consolas"/>
          <w:caps w:val="0"/>
          <w:color w:val="006666"/>
          <w:spacing w:val="0"/>
          <w:sz w:val="24"/>
          <w:szCs w:val="14"/>
          <w:shd w:val="clear" w:fill="EEEEEE"/>
        </w:rPr>
        <w:t>0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;</w:t>
      </w:r>
    </w:p>
    <w:p w14:paraId="58D56403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000000"/>
          <w:spacing w:val="0"/>
          <w:sz w:val="24"/>
          <w:szCs w:val="14"/>
          <w:shd w:val="clear" w:fill="F6F6F6"/>
        </w:rPr>
        <w:t xml:space="preserve">    </w:t>
      </w: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F6F6F6"/>
        </w:rPr>
        <w:t>}</w:t>
      </w:r>
    </w:p>
    <w:p w14:paraId="0E569F1C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0" w:beforeAutospacing="0" w:after="0" w:afterAutospacing="0" w:line="16" w:lineRule="atLeast"/>
        <w:ind w:left="0" w:right="0" w:hanging="360"/>
        <w:jc w:val="left"/>
        <w:rPr>
          <w:rFonts w:ascii="Times New Roman" w:hAnsi="Times New Roman" w:eastAsia="宋体"/>
          <w:sz w:val="24"/>
        </w:rPr>
      </w:pPr>
      <w:r>
        <w:rPr>
          <w:rFonts w:hint="default" w:ascii="Times New Roman" w:hAnsi="Times New Roman" w:eastAsia="宋体" w:cs="Consolas"/>
          <w:caps w:val="0"/>
          <w:color w:val="666600"/>
          <w:spacing w:val="0"/>
          <w:sz w:val="24"/>
          <w:szCs w:val="14"/>
          <w:shd w:val="clear" w:fill="EEEEEE"/>
        </w:rPr>
        <w:t>}</w:t>
      </w:r>
    </w:p>
    <w:p w14:paraId="0F87D754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</w:p>
    <w:p w14:paraId="5D98C20E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【核心代码运行效果（存款成功、取款密码错误、管理员删除用户前后对比）】</w:t>
      </w:r>
    </w:p>
    <w:p w14:paraId="1ABDCC5E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</w:p>
    <w:p w14:paraId="7E2EE185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初始余额（9100元）</w:t>
      </w:r>
    </w:p>
    <w:p w14:paraId="22A88F96">
      <w:pPr>
        <w:bidi w:val="0"/>
      </w:pPr>
      <w:r>
        <w:drawing>
          <wp:inline distT="0" distB="0" distL="114300" distR="114300">
            <wp:extent cx="5266690" cy="3143885"/>
            <wp:effectExtent l="0" t="0" r="3810" b="571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21F2A">
      <w:pPr>
        <w:bidi w:val="0"/>
        <w:rPr>
          <w:rFonts w:hint="eastAsia" w:ascii="Times New Roman" w:hAnsi="Times New Roman" w:eastAsia="宋体"/>
          <w:b/>
          <w:bCs/>
          <w:sz w:val="24"/>
          <w:szCs w:val="24"/>
          <w:lang w:val="en-US" w:eastAsia="zh-CN"/>
        </w:rPr>
      </w:pPr>
    </w:p>
    <w:p w14:paraId="488D5D03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存款900元</w:t>
      </w:r>
    </w:p>
    <w:p w14:paraId="2D4320D6">
      <w:pPr>
        <w:bidi w:val="0"/>
      </w:pPr>
      <w:r>
        <w:drawing>
          <wp:inline distT="0" distB="0" distL="114300" distR="114300">
            <wp:extent cx="5266690" cy="3143885"/>
            <wp:effectExtent l="0" t="0" r="3810" b="5715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A25C2">
      <w:pPr>
        <w:bidi w:val="0"/>
      </w:pPr>
    </w:p>
    <w:p w14:paraId="15E65968">
      <w:pPr>
        <w:numPr>
          <w:ilvl w:val="0"/>
          <w:numId w:val="0"/>
        </w:num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577EA2F9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666A2A29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5D1E8B45">
      <w:pPr>
        <w:numPr>
          <w:ilvl w:val="0"/>
          <w:numId w:val="0"/>
        </w:num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7DAF46B8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3389A1CE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76B72A00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存款成功（10000元）</w:t>
      </w:r>
    </w:p>
    <w:p w14:paraId="0CFD84B2">
      <w:pPr>
        <w:bidi w:val="0"/>
      </w:pPr>
      <w:r>
        <w:drawing>
          <wp:inline distT="0" distB="0" distL="114300" distR="114300">
            <wp:extent cx="5266690" cy="3143885"/>
            <wp:effectExtent l="0" t="0" r="3810" b="5715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ADD41">
      <w:pPr>
        <w:bidi w:val="0"/>
      </w:pPr>
    </w:p>
    <w:p w14:paraId="654189E8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取款密码错误提示</w:t>
      </w:r>
    </w:p>
    <w:p w14:paraId="413F0D25">
      <w:pPr>
        <w:bidi w:val="0"/>
      </w:pPr>
      <w:r>
        <w:drawing>
          <wp:inline distT="0" distB="0" distL="114300" distR="114300">
            <wp:extent cx="5266690" cy="3143885"/>
            <wp:effectExtent l="0" t="0" r="3810" b="5715"/>
            <wp:docPr id="2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140DC">
      <w:pPr>
        <w:bidi w:val="0"/>
      </w:pPr>
    </w:p>
    <w:p w14:paraId="7B9F8608">
      <w:pPr>
        <w:bidi w:val="0"/>
      </w:pPr>
    </w:p>
    <w:p w14:paraId="6A55C9A0">
      <w:pPr>
        <w:bidi w:val="0"/>
      </w:pPr>
    </w:p>
    <w:p w14:paraId="2CF4D6B1">
      <w:pPr>
        <w:bidi w:val="0"/>
      </w:pPr>
    </w:p>
    <w:p w14:paraId="34A7AF74">
      <w:pPr>
        <w:bidi w:val="0"/>
      </w:pPr>
    </w:p>
    <w:p w14:paraId="5E9DF1AF">
      <w:pPr>
        <w:bidi w:val="0"/>
      </w:pPr>
    </w:p>
    <w:p w14:paraId="1E9163E8">
      <w:pPr>
        <w:numPr>
          <w:ilvl w:val="0"/>
          <w:numId w:val="0"/>
        </w:num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3974A12C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5AA6F78B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578ACDF1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取款密码正确，取款成功（剩余9500元）</w:t>
      </w:r>
    </w:p>
    <w:p w14:paraId="3C8E46D6">
      <w:pPr>
        <w:bidi w:val="0"/>
        <w:rPr>
          <w:rFonts w:hint="eastAsia" w:ascii="Times New Roman" w:hAnsi="Times New Roman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6690" cy="3143885"/>
            <wp:effectExtent l="0" t="0" r="3810" b="5715"/>
            <wp:docPr id="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/>
                    <pic:cNvPicPr>
                      <a:picLocks noChangeAspect="1"/>
                    </pic:cNvPicPr>
                  </pic:nvPicPr>
                  <pic:blipFill>
                    <a:blip r:embed="rId25">
                      <a:lum bright="-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F0FD2">
      <w:pPr>
        <w:bidi w:val="0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5672B100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 w:ascii="Times New Roman" w:hAnsi="Times New Roman" w:eastAsia="宋体" w:cs="微软雅黑"/>
          <w:b/>
          <w:bCs/>
          <w:i/>
          <w:iCs/>
          <w:caps w:val="0"/>
          <w:color w:val="333333"/>
          <w:spacing w:val="0"/>
          <w:sz w:val="24"/>
          <w:szCs w:val="14"/>
        </w:rPr>
      </w:pPr>
      <w:r>
        <w:rPr>
          <w:rFonts w:hint="eastAsia" w:ascii="Times New Roman" w:hAnsi="Times New Roman" w:eastAsia="宋体" w:cs="微软雅黑"/>
          <w:b/>
          <w:bCs/>
          <w:i/>
          <w:iCs/>
          <w:caps w:val="0"/>
          <w:color w:val="333333"/>
          <w:spacing w:val="0"/>
          <w:sz w:val="24"/>
          <w:szCs w:val="14"/>
        </w:rPr>
        <w:t>【数据库表数据变化（存款前后）】</w:t>
      </w:r>
    </w:p>
    <w:p w14:paraId="7FA60CF2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存款/取款前</w:t>
      </w:r>
    </w:p>
    <w:p w14:paraId="18A1506E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</w:pPr>
      <w:r>
        <w:drawing>
          <wp:inline distT="0" distB="0" distL="114300" distR="114300">
            <wp:extent cx="5261610" cy="2961005"/>
            <wp:effectExtent l="0" t="0" r="8890" b="10795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6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2DD9C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 w:cs="微软雅黑"/>
          <w:b/>
          <w:bCs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</w:pPr>
    </w:p>
    <w:p w14:paraId="1091CCC2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 w:cs="微软雅黑"/>
          <w:b/>
          <w:bCs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</w:pPr>
    </w:p>
    <w:p w14:paraId="2C3FE0CA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 w:cs="微软雅黑"/>
          <w:b/>
          <w:bCs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</w:pPr>
    </w:p>
    <w:p w14:paraId="1FE0550E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 w:cs="微软雅黑"/>
          <w:b/>
          <w:bCs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</w:pPr>
    </w:p>
    <w:p w14:paraId="5D9CDFC6">
      <w:pPr>
        <w:numPr>
          <w:ilvl w:val="0"/>
          <w:numId w:val="0"/>
        </w:num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3FDA7597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7227B581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存款/取款后</w:t>
      </w:r>
    </w:p>
    <w:p w14:paraId="5EDEFAC3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/>
        </w:rPr>
      </w:pPr>
      <w:r>
        <w:drawing>
          <wp:inline distT="0" distB="0" distL="114300" distR="114300">
            <wp:extent cx="5261610" cy="2961005"/>
            <wp:effectExtent l="0" t="0" r="8890" b="10795"/>
            <wp:docPr id="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6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3C98A">
      <w:pPr>
        <w:bidi w:val="0"/>
        <w:outlineLvl w:val="9"/>
        <w:rPr>
          <w:rFonts w:hint="eastAsia"/>
          <w:b/>
          <w:bCs/>
          <w:sz w:val="28"/>
          <w:szCs w:val="36"/>
          <w:lang w:val="en-US" w:eastAsia="zh-CN"/>
        </w:rPr>
      </w:pPr>
      <w:bookmarkStart w:id="35" w:name="_Toc14287"/>
    </w:p>
    <w:p w14:paraId="41E4EC1E">
      <w:pPr>
        <w:bidi w:val="0"/>
        <w:outlineLvl w:val="0"/>
        <w:rPr>
          <w:rFonts w:hint="eastAsia"/>
          <w:b/>
          <w:bCs/>
          <w:sz w:val="28"/>
          <w:szCs w:val="36"/>
          <w:lang w:val="en-US" w:eastAsia="zh-CN"/>
        </w:rPr>
      </w:pPr>
      <w:bookmarkStart w:id="36" w:name="_Toc7982"/>
      <w:r>
        <w:rPr>
          <w:rFonts w:hint="eastAsia"/>
          <w:b/>
          <w:bCs/>
          <w:sz w:val="28"/>
          <w:szCs w:val="36"/>
          <w:lang w:val="en-US" w:eastAsia="zh-CN"/>
        </w:rPr>
        <w:t>五、系统测试</w:t>
      </w:r>
      <w:bookmarkEnd w:id="35"/>
      <w:bookmarkEnd w:id="36"/>
    </w:p>
    <w:p w14:paraId="7A867099">
      <w:pPr>
        <w:bidi w:val="0"/>
        <w:outlineLvl w:val="1"/>
        <w:rPr>
          <w:rFonts w:hint="eastAsia" w:ascii="Times New Roman" w:hAnsi="Times New Roman" w:eastAsia="宋体"/>
          <w:b/>
          <w:bCs/>
          <w:sz w:val="24"/>
          <w:szCs w:val="24"/>
        </w:rPr>
      </w:pPr>
      <w:bookmarkStart w:id="37" w:name="_Toc2035"/>
      <w:bookmarkStart w:id="38" w:name="_Toc16493"/>
      <w:r>
        <w:rPr>
          <w:rFonts w:hint="eastAsia" w:ascii="Times New Roman" w:hAnsi="Times New Roman" w:eastAsia="宋体"/>
          <w:b/>
          <w:bCs/>
          <w:sz w:val="24"/>
          <w:szCs w:val="24"/>
        </w:rPr>
        <w:t>5.1 功能测试用例表</w:t>
      </w:r>
      <w:bookmarkEnd w:id="37"/>
      <w:bookmarkEnd w:id="38"/>
    </w:p>
    <w:p w14:paraId="5556628E">
      <w:pPr>
        <w:bidi w:val="0"/>
        <w:outlineLvl w:val="9"/>
        <w:rPr>
          <w:rFonts w:hint="eastAsia" w:ascii="Times New Roman" w:hAnsi="Times New Roman" w:eastAsia="宋体"/>
          <w:b/>
          <w:bCs/>
          <w:sz w:val="24"/>
          <w:szCs w:val="24"/>
        </w:rPr>
      </w:pPr>
    </w:p>
    <w:tbl>
      <w:tblPr>
        <w:tblStyle w:val="14"/>
        <w:tblW w:w="8897" w:type="dxa"/>
        <w:tblInd w:w="0" w:type="dxa"/>
        <w:tblBorders>
          <w:top w:val="single" w:color="CCCCCC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455"/>
        <w:gridCol w:w="2013"/>
        <w:gridCol w:w="2808"/>
        <w:gridCol w:w="980"/>
        <w:gridCol w:w="980"/>
      </w:tblGrid>
      <w:tr w14:paraId="5FD5B259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tblHeader/>
        </w:trPr>
        <w:tc>
          <w:tcPr>
            <w:tcW w:w="0" w:type="auto"/>
            <w:tcBorders>
              <w:top w:val="single" w:color="000000" w:themeColor="dark1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404C1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D778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测试功能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FA79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操作步骤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1DA6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预期结果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FFFFFF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7EC1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实际结果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FFFFFF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CCCCCC" w:themeFill="dark1" w:themeFillTint="32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EA34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/>
                <w:bCs/>
                <w:i w:val="0"/>
                <w:caps w:val="0"/>
                <w:color w:val="08090C"/>
                <w:spacing w:val="0"/>
                <w:kern w:val="0"/>
                <w:sz w:val="24"/>
                <w:szCs w:val="24"/>
                <w:lang w:val="en-US" w:eastAsia="zh-CN" w:bidi="ar"/>
              </w:rPr>
              <w:t>是否通过</w:t>
            </w:r>
          </w:p>
        </w:tc>
      </w:tr>
      <w:tr w14:paraId="79ABFAB4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EA85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21DA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用户注册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045A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填写信息并添加2张卡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B73B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注册成功并自动登录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B918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一致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A3B5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通过</w:t>
            </w:r>
          </w:p>
        </w:tc>
      </w:tr>
      <w:tr w14:paraId="5EDE13C4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BD5E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DCC3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存款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D14A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输入金额2000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A25B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余额增加2000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6DDD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一致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08C5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通过</w:t>
            </w:r>
          </w:p>
        </w:tc>
      </w:tr>
      <w:tr w14:paraId="39FBEAFD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A6B5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3AE0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取款密码错误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6E77C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输入错误密码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3E47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提示“取款密码错误”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A6F5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一致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E1E9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通过</w:t>
            </w:r>
          </w:p>
        </w:tc>
      </w:tr>
      <w:tr w14:paraId="000147D3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1589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AB68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删除最后一张卡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EBA8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尝试删除唯一一张卡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F052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提示“必须保留至少一张银行卡”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76D1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一致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A8A8A8" w:themeColor="dark1" w:themeTint="5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91FA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通过</w:t>
            </w:r>
          </w:p>
        </w:tc>
      </w:tr>
      <w:tr w14:paraId="0EE8C872">
        <w:tblPrEx>
          <w:tblBorders>
            <w:top w:val="single" w:color="CCCCCC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0" w:type="auto"/>
            <w:tcBorders>
              <w:top w:val="single" w:color="A8A8A8" w:themeColor="dark1" w:themeTint="56" w:sz="6" w:space="0"/>
              <w:left w:val="single" w:color="000000" w:themeColor="dark1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847F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875B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管理员删除用户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F096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点击删除按钮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1911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用户及银行卡全部删除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A8A8A8" w:themeColor="dark1" w:themeTint="56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D8177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一致</w:t>
            </w:r>
          </w:p>
        </w:tc>
        <w:tc>
          <w:tcPr>
            <w:tcW w:w="0" w:type="auto"/>
            <w:tcBorders>
              <w:top w:val="single" w:color="A8A8A8" w:themeColor="dark1" w:themeTint="56" w:sz="6" w:space="0"/>
              <w:left w:val="single" w:color="A8A8A8" w:themeColor="dark1" w:themeTint="56" w:sz="6" w:space="0"/>
              <w:bottom w:val="single" w:color="000000" w:themeColor="dark1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B1FC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hint="eastAsia" w:ascii="Times New Roman" w:hAnsi="Times New Roman" w:eastAsia="宋体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通过</w:t>
            </w:r>
          </w:p>
        </w:tc>
      </w:tr>
    </w:tbl>
    <w:p w14:paraId="268F943D">
      <w:pPr>
        <w:bidi w:val="0"/>
        <w:rPr>
          <w:rFonts w:hint="eastAsia" w:ascii="Times New Roman" w:hAnsi="Times New Roman" w:eastAsia="宋体"/>
          <w:b/>
          <w:bCs/>
          <w:sz w:val="24"/>
          <w:szCs w:val="24"/>
        </w:rPr>
      </w:pPr>
    </w:p>
    <w:p w14:paraId="339E9A44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</w:p>
    <w:p w14:paraId="1BC5D8AB">
      <w:p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【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其他页面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测试用例运行截图（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共7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</w:rPr>
        <w:t>张）】</w:t>
      </w:r>
    </w:p>
    <w:p w14:paraId="6426F1A4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1.用户注册</w:t>
      </w:r>
    </w:p>
    <w:p w14:paraId="3F989353">
      <w:pPr>
        <w:bidi w:val="0"/>
      </w:pPr>
      <w:r>
        <w:drawing>
          <wp:inline distT="0" distB="0" distL="114300" distR="114300">
            <wp:extent cx="5266690" cy="3143885"/>
            <wp:effectExtent l="0" t="0" r="3810" b="5715"/>
            <wp:docPr id="2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B4D9D">
      <w:pPr>
        <w:bidi w:val="0"/>
      </w:pPr>
    </w:p>
    <w:p w14:paraId="1CCCF2DE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2.用户注册后数据库数据变化</w:t>
      </w:r>
    </w:p>
    <w:p w14:paraId="0532AC44">
      <w:pPr>
        <w:bidi w:val="0"/>
      </w:pPr>
      <w:r>
        <w:drawing>
          <wp:inline distT="0" distB="0" distL="114300" distR="114300">
            <wp:extent cx="5261610" cy="2961005"/>
            <wp:effectExtent l="0" t="0" r="8890" b="10795"/>
            <wp:docPr id="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6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44DDA">
      <w:pPr>
        <w:numPr>
          <w:ilvl w:val="0"/>
          <w:numId w:val="0"/>
        </w:numPr>
        <w:bidi w:val="0"/>
        <w:ind w:left="-360" w:leftChars="0"/>
      </w:pPr>
    </w:p>
    <w:p w14:paraId="49C4DEB3">
      <w:pPr>
        <w:numPr>
          <w:ilvl w:val="0"/>
          <w:numId w:val="0"/>
        </w:numPr>
        <w:bidi w:val="0"/>
        <w:ind w:left="-360" w:leftChars="0"/>
      </w:pPr>
    </w:p>
    <w:p w14:paraId="205616BA">
      <w:pPr>
        <w:numPr>
          <w:ilvl w:val="0"/>
          <w:numId w:val="0"/>
        </w:numPr>
        <w:bidi w:val="0"/>
        <w:ind w:left="-360" w:leftChars="0"/>
      </w:pPr>
    </w:p>
    <w:p w14:paraId="6AA6C9B9">
      <w:pPr>
        <w:numPr>
          <w:ilvl w:val="0"/>
          <w:numId w:val="0"/>
        </w:numPr>
        <w:bidi w:val="0"/>
        <w:ind w:left="-360" w:leftChars="0"/>
      </w:pPr>
    </w:p>
    <w:p w14:paraId="169F9A3C">
      <w:pPr>
        <w:numPr>
          <w:ilvl w:val="0"/>
          <w:numId w:val="0"/>
        </w:numPr>
        <w:bidi w:val="0"/>
        <w:ind w:left="-360" w:leftChars="0"/>
      </w:pPr>
    </w:p>
    <w:p w14:paraId="1F6726F7">
      <w:pPr>
        <w:numPr>
          <w:ilvl w:val="0"/>
          <w:numId w:val="0"/>
        </w:numPr>
        <w:bidi w:val="0"/>
        <w:ind w:left="-360" w:leftChars="0"/>
      </w:pPr>
    </w:p>
    <w:p w14:paraId="0BF07CAE">
      <w:pPr>
        <w:numPr>
          <w:ilvl w:val="0"/>
          <w:numId w:val="0"/>
        </w:numPr>
        <w:bidi w:val="0"/>
        <w:ind w:left="-360" w:leftChars="0"/>
      </w:pPr>
    </w:p>
    <w:p w14:paraId="24D5DD79">
      <w:pPr>
        <w:numPr>
          <w:ilvl w:val="0"/>
          <w:numId w:val="0"/>
        </w:num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06CF8D9E">
      <w:pPr>
        <w:numPr>
          <w:ilvl w:val="0"/>
          <w:numId w:val="0"/>
        </w:numPr>
        <w:bidi w:val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0549D750">
      <w:pPr>
        <w:numPr>
          <w:ilvl w:val="0"/>
          <w:numId w:val="0"/>
        </w:numPr>
        <w:bidi w:val="0"/>
        <w:ind w:left="-360" w:leftChars="0"/>
        <w:rPr>
          <w:rFonts w:hint="default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3.用户修改个人信息（修改尤浩宇信息）</w:t>
      </w:r>
    </w:p>
    <w:p w14:paraId="32C86A1C">
      <w:pPr>
        <w:numPr>
          <w:ilvl w:val="0"/>
          <w:numId w:val="0"/>
        </w:numPr>
        <w:bidi w:val="0"/>
        <w:ind w:left="-360" w:leftChars="0"/>
      </w:pPr>
      <w:r>
        <w:drawing>
          <wp:inline distT="0" distB="0" distL="114300" distR="114300">
            <wp:extent cx="5266690" cy="3143885"/>
            <wp:effectExtent l="0" t="0" r="3810" b="5715"/>
            <wp:docPr id="2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BA7AD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</w:p>
    <w:p w14:paraId="03F5FC4A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4.管理员修改用户信息（修改尤浩宇信息）</w:t>
      </w:r>
    </w:p>
    <w:p w14:paraId="7DBC6525">
      <w:pPr>
        <w:numPr>
          <w:ilvl w:val="0"/>
          <w:numId w:val="0"/>
        </w:numPr>
        <w:bidi w:val="0"/>
        <w:ind w:left="-360" w:leftChars="0"/>
      </w:pPr>
      <w:r>
        <w:drawing>
          <wp:inline distT="0" distB="0" distL="114300" distR="114300">
            <wp:extent cx="5266690" cy="3143885"/>
            <wp:effectExtent l="0" t="0" r="3810" b="5715"/>
            <wp:docPr id="2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3A5D9">
      <w:pPr>
        <w:numPr>
          <w:ilvl w:val="0"/>
          <w:numId w:val="0"/>
        </w:numPr>
        <w:bidi w:val="0"/>
        <w:ind w:left="-360" w:leftChars="0"/>
      </w:pPr>
      <w:r>
        <w:drawing>
          <wp:inline distT="0" distB="0" distL="114300" distR="114300">
            <wp:extent cx="5266690" cy="3143885"/>
            <wp:effectExtent l="0" t="0" r="3810" b="5715"/>
            <wp:docPr id="3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9D97A">
      <w:pPr>
        <w:numPr>
          <w:ilvl w:val="0"/>
          <w:numId w:val="0"/>
        </w:numPr>
        <w:bidi w:val="0"/>
        <w:ind w:left="-360" w:leftChars="0"/>
      </w:pPr>
    </w:p>
    <w:p w14:paraId="7B7EAA94">
      <w:pPr>
        <w:numPr>
          <w:ilvl w:val="0"/>
          <w:numId w:val="0"/>
        </w:numPr>
        <w:bidi w:val="0"/>
        <w:ind w:left="-360" w:leftChars="0"/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-US" w:eastAsia="zh-CN"/>
        </w:rPr>
        <w:t>5.管理员删除用户信息（删除随风起舞）</w:t>
      </w:r>
    </w:p>
    <w:p w14:paraId="105DF3BB">
      <w:pPr>
        <w:numPr>
          <w:ilvl w:val="0"/>
          <w:numId w:val="0"/>
        </w:numPr>
        <w:bidi w:val="0"/>
        <w:ind w:left="-360" w:leftChars="0"/>
      </w:pPr>
      <w:r>
        <w:drawing>
          <wp:inline distT="0" distB="0" distL="114300" distR="114300">
            <wp:extent cx="5273040" cy="1892935"/>
            <wp:effectExtent l="0" t="0" r="10160" b="12065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9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BB585">
      <w:pPr>
        <w:numPr>
          <w:ilvl w:val="0"/>
          <w:numId w:val="0"/>
        </w:numPr>
        <w:bidi w:val="0"/>
        <w:ind w:left="-360"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3143885"/>
            <wp:effectExtent l="0" t="0" r="3810" b="5715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4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BCD1E">
      <w:pPr>
        <w:bidi w:val="0"/>
        <w:outlineLvl w:val="0"/>
        <w:rPr>
          <w:rFonts w:hint="eastAsia"/>
          <w:b/>
          <w:bCs/>
          <w:sz w:val="28"/>
          <w:szCs w:val="36"/>
          <w:lang w:val="en-US" w:eastAsia="zh-CN"/>
        </w:rPr>
      </w:pPr>
      <w:bookmarkStart w:id="39" w:name="_Toc23601"/>
      <w:bookmarkStart w:id="40" w:name="_Toc24727"/>
      <w:r>
        <w:rPr>
          <w:rFonts w:hint="eastAsia"/>
          <w:b/>
          <w:bCs/>
          <w:sz w:val="28"/>
          <w:szCs w:val="36"/>
          <w:lang w:val="en-US" w:eastAsia="zh-CN"/>
        </w:rPr>
        <w:t>六、结论</w:t>
      </w:r>
      <w:bookmarkEnd w:id="39"/>
      <w:bookmarkEnd w:id="40"/>
    </w:p>
    <w:p w14:paraId="56A449DB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本次课程设计历时三周，成功开发完成了一个功能完整、界面美观、结构清晰、运行稳定的网上银行管理系统。项目全面运用了 Java Web 核心技术，深刻理解了 MVC 设计模式与三层架构思想，熟练掌握了 Servlet、JSP、Session、JDBC、数据库设计等知识，具备独立开发中小型 Web 应用的能力。系统经过完整测试，功能正常、性能良好，具有一定的实用价值和教学意义。</w:t>
      </w:r>
    </w:p>
    <w:p w14:paraId="53A8387E">
      <w:pPr>
        <w:rPr>
          <w:rFonts w:hint="eastAsia" w:ascii="Times New Roman" w:hAnsi="Times New Roman" w:eastAsia="宋体"/>
          <w:b/>
          <w:bCs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</w:rPr>
        <w:br w:type="page"/>
      </w:r>
    </w:p>
    <w:p w14:paraId="2536D80B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leftChars="0" w:right="0" w:rightChars="0" w:firstLine="0" w:firstLineChars="0"/>
        <w:jc w:val="center"/>
        <w:outlineLvl w:val="0"/>
        <w:rPr>
          <w:rFonts w:hint="eastAsia" w:ascii="Times New Roman" w:hAnsi="Times New Roman" w:eastAsia="宋体"/>
          <w:b/>
          <w:bCs/>
          <w:sz w:val="28"/>
          <w:szCs w:val="28"/>
        </w:rPr>
      </w:pPr>
      <w:bookmarkStart w:id="41" w:name="_Toc24712"/>
      <w:bookmarkStart w:id="42" w:name="_Toc31290"/>
      <w:r>
        <w:rPr>
          <w:rFonts w:hint="eastAsia" w:ascii="Times New Roman" w:hAnsi="Times New Roman" w:eastAsia="宋体"/>
          <w:b/>
          <w:bCs/>
          <w:sz w:val="28"/>
          <w:szCs w:val="28"/>
        </w:rPr>
        <w:t>参考文献</w:t>
      </w:r>
      <w:bookmarkEnd w:id="41"/>
      <w:bookmarkEnd w:id="42"/>
    </w:p>
    <w:p w14:paraId="46570A11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0" w:afterAutospacing="0"/>
        <w:ind w:left="0" w:right="0" w:firstLine="0"/>
        <w:jc w:val="left"/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 xml:space="preserve">[1] </w:t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>张娜、王嘉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 xml:space="preserve">. </w:t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>Java Web开发技术教程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(第</w:t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>三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版)[M]. 北京:清华大学出版社,20</w:t>
      </w:r>
      <w:r>
        <w:rPr>
          <w:rFonts w:hint="eastAsia" w:cs="微软雅黑"/>
          <w:i w:val="0"/>
          <w:iCs w:val="0"/>
          <w:caps w:val="0"/>
          <w:color w:val="333333"/>
          <w:spacing w:val="0"/>
          <w:sz w:val="24"/>
          <w:szCs w:val="14"/>
          <w:lang w:val="en-US" w:eastAsia="zh-CN"/>
        </w:rPr>
        <w:t>23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[2] 明日科技. Java Web程序开发入门与项目实战[M]. 北京:清华大学出版社,2021.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[3] 黑马程序员. Java Web从入门到精通[M]. 北京:人民邮电出版社,2022.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[4] 孙卫琴. Tomcat与Java Web开发技术详解(第2版)[M]. 北京:电子工业出版社,2020.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[5] 鲁晓东. 基于Servlet/JSP的网上银行系统的设计与实现[J]. 计算机时代,2021(6):45-48.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[6] 李兴华. Java Web开发实战经典[M]. 北京:清华大学出版社,2022.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[7] Oracle Corporation. MySQL 8.0 Reference Manual[EB/OL]. 2023.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[8] Apache Software Foundation. Apache Tomcat 9 Documentation[EB/OL]. 2023.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[9] W3School. HTML5+CSS3+JavaScript教程[EB/OL]. 2024.</w:t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textWrapping"/>
      </w: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t>[10] Cay S. Horstmann. Java核心技术 卷II[M]. 机械工业出版社,2019.</w:t>
      </w:r>
    </w:p>
    <w:p w14:paraId="2B56CD4A">
      <w:pP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</w:pPr>
      <w:r>
        <w:rPr>
          <w:rFonts w:hint="eastAsia" w:ascii="Times New Roman" w:hAnsi="Times New Roman" w:eastAsia="宋体" w:cs="微软雅黑"/>
          <w:i w:val="0"/>
          <w:iCs w:val="0"/>
          <w:caps w:val="0"/>
          <w:color w:val="333333"/>
          <w:spacing w:val="0"/>
          <w:sz w:val="24"/>
          <w:szCs w:val="14"/>
        </w:rPr>
        <w:br w:type="page"/>
      </w:r>
    </w:p>
    <w:p w14:paraId="68FDC97A">
      <w:pPr>
        <w:bidi w:val="0"/>
        <w:rPr>
          <w:rFonts w:hint="eastAsia" w:ascii="黑体" w:hAnsi="黑体" w:eastAsia="黑体" w:cs="黑体"/>
          <w:sz w:val="52"/>
          <w:szCs w:val="60"/>
          <w:lang w:val="en-US" w:eastAsia="zh-CN"/>
        </w:rPr>
      </w:pPr>
      <w:r>
        <w:rPr>
          <w:rFonts w:hint="eastAsia" w:ascii="黑体" w:hAnsi="黑体" w:eastAsia="黑体" w:cs="黑体"/>
          <w:sz w:val="52"/>
          <w:szCs w:val="60"/>
          <w:lang w:val="en-US" w:eastAsia="zh-CN"/>
        </w:rPr>
        <w:t>附件</w:t>
      </w:r>
    </w:p>
    <w:p w14:paraId="0A561892">
      <w:pPr>
        <w:bidi w:val="0"/>
        <w:rPr>
          <w:rFonts w:hint="eastAsia" w:ascii="宋体" w:hAnsi="宋体" w:eastAsia="宋体" w:cs="宋体"/>
          <w:b/>
          <w:bCs/>
          <w:color w:val="FF0000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6"/>
          <w:szCs w:val="44"/>
          <w:lang w:val="en-US" w:eastAsia="zh-CN"/>
        </w:rPr>
        <w:t>扫码关注微信公众号获取项目源码</w:t>
      </w:r>
    </w:p>
    <w:p w14:paraId="44BDA286">
      <w:pPr>
        <w:numPr>
          <w:ilvl w:val="0"/>
          <w:numId w:val="0"/>
        </w:numPr>
        <w:bidi w:val="0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bookmarkStart w:id="43" w:name="_GoBack"/>
      <w:bookmarkEnd w:id="43"/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-358140</wp:posOffset>
                </wp:positionH>
                <wp:positionV relativeFrom="paragraph">
                  <wp:posOffset>149225</wp:posOffset>
                </wp:positionV>
                <wp:extent cx="2844165" cy="4470400"/>
                <wp:effectExtent l="0" t="0" r="635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6565" y="1941830"/>
                          <a:ext cx="2844165" cy="447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9D51B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第①步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  <w:t>：</w:t>
                            </w:r>
                          </w:p>
                          <w:p w14:paraId="6E25CD62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  <w:t>扫码关注微信公众号【聚软界】</w:t>
                            </w:r>
                          </w:p>
                          <w:p w14:paraId="62F344C8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24"/>
                                <w:szCs w:val="24"/>
                              </w:rPr>
                              <w:drawing>
                                <wp:inline distT="0" distB="0" distL="114300" distR="114300">
                                  <wp:extent cx="2244725" cy="2994025"/>
                                  <wp:effectExtent l="0" t="0" r="3175" b="3175"/>
                                  <wp:docPr id="34" name="图片 1" descr="IMG_2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图片 1" descr="IMG_25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44725" cy="2994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FFC8D0F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</w:p>
                          <w:p w14:paraId="547148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2pt;margin-top:11.75pt;height:352pt;width:223.95pt;z-index:251666432;mso-width-relative:page;mso-height-relative:page;" fillcolor="#FFFFFF [3201]" filled="t" stroked="f" coordsize="21600,21600" o:gfxdata="UEsDBAoAAAAAAIdO4kAAAAAAAAAAAAAAAAAEAAAAZHJzL1BLAwQUAAAACACHTuJAZutt8tcAAAAK&#10;AQAADwAAAGRycy9kb3ducmV2LnhtbE2PTU/DMAyG70j8h8hI3La03bpB13QHJK5IbGPnrDFNtcap&#10;kuzz12NOcLPlR6+ft15f3SDOGGLvSUE+zUAgtd701CnYbd8nLyBi0mT04AkV3DDCunl8qHVl/IU+&#10;8bxJneAQipVWYFMaKylja9HpOPUjEt++fXA68Ro6aYK+cLgbZJFlC+l0T/zB6hHfLLbHzckp2Hfu&#10;vv/Kx2CNG+b0cb9td75X6vkpz1YgEl7THwy/+qwODTsd/IlMFIOCSbmYM6qgmJUgGJi95jwcFCyL&#10;ZQmyqeX/Cs0PUEsDBBQAAAAIAIdO4kCaBxQJXQIAAJ0EAAAOAAAAZHJzL2Uyb0RvYy54bWytVMFu&#10;2zAMvQ/YPwi6r3YSp02DOkWWIsOAYi3QDTsrshwLkERNUmJ3H7D9QU+77L7v6neMkp2263boYQng&#10;UOIzyfdI5uy804rshfMSTElHRzklwnCopNmW9NPH9ZsZJT4wUzEFRpT0Vnh6vnj96qy1czGGBlQl&#10;HMEgxs9bW9ImBDvPMs8boZk/AisMOmtwmgU8um1WOdZidK2ycZ4fZy24yjrgwnu8veiddIjoXhIQ&#10;6lpycQF8p4UJfVQnFAtIyTfSerpI1da14OGqrr0IRJUUmYb0xCRob+IzW5yx+dYx20g+lMBeUsIz&#10;TppJg0kfQl2wwMjOyb9CackdeKjDEQed9USSIshilD/T5qZhViQuKLW3D6L7/xeWf9hfOyKrkk6m&#10;lBimseP3d9/vf/y6//mN4B0K1Fo/R9yNRWTo3kKHY3O493gZeXe10/EXGRH0F9Nj/FJyi9DTYjSb&#10;DEqLLhCO/vGsKEYRwBFRFCd5kSdE9hjJOh/eCdAkGiV12MqkMNtf+oBVIfQAiYk9KFmtpVLp4Lab&#10;lXJkz7Dt6/SJBeMrf8CUIW1JjyfTPEU2EN/vccogPBLvCUYrdJtuUGMD1S2K4aCfJ2/5WmKVl8yH&#10;a+ZwgHC8cMXCFT5qBZgEBouSBtzXf91HPPYVvZS0OJAl9V92zAlK1HuDHT8dFUWc4HQopidjPLin&#10;ns1Tj9npFSD5ES6z5cmM+KAOZu1Af8ZNXMas6GKGY+6ShoO5Cv2a4CZzsVwmEM6sZeHS3FgeQ0ep&#10;DSx3AWqZWhJl6rUZ1MOpTbIPGxbX4uk5oR7/VR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Gbr&#10;bfLXAAAACgEAAA8AAAAAAAAAAQAgAAAAIgAAAGRycy9kb3ducmV2LnhtbFBLAQIUABQAAAAIAIdO&#10;4kCaBxQJXQIAAJ0EAAAOAAAAAAAAAAEAIAAAACY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3B9D51B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第①步</w:t>
                      </w:r>
                      <w:r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  <w:t>：</w:t>
                      </w:r>
                    </w:p>
                    <w:p w14:paraId="6E25CD62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  <w:t>扫码关注微信公众号【聚软界】</w:t>
                      </w:r>
                    </w:p>
                    <w:p w14:paraId="62F344C8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drawing>
                          <wp:inline distT="0" distB="0" distL="114300" distR="114300">
                            <wp:extent cx="2244725" cy="2994025"/>
                            <wp:effectExtent l="0" t="0" r="3175" b="3175"/>
                            <wp:docPr id="34" name="图片 1" descr="IMG_2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图片 1" descr="IMG_25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44725" cy="2994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FFC8D0F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val="en-US" w:eastAsia="zh-CN"/>
                        </w:rPr>
                      </w:pPr>
                    </w:p>
                    <w:p w14:paraId="547148E1"/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2740025</wp:posOffset>
                </wp:positionH>
                <wp:positionV relativeFrom="paragraph">
                  <wp:posOffset>154305</wp:posOffset>
                </wp:positionV>
                <wp:extent cx="3034665" cy="4446270"/>
                <wp:effectExtent l="0" t="0" r="635" b="1143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62705" y="2198370"/>
                          <a:ext cx="3034665" cy="4446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05A7B9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第②步：</w:t>
                            </w:r>
                          </w:p>
                          <w:p w14:paraId="599C8ADF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  <w:t>公众号发送关键词【银行系统】获取下载链接</w:t>
                            </w:r>
                          </w:p>
                          <w:p w14:paraId="27DFC482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</w:p>
                          <w:p w14:paraId="5192EC92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3109595" cy="2459990"/>
                                  <wp:effectExtent l="0" t="0" r="1905" b="3810"/>
                                  <wp:docPr id="37" name="图片 37" descr="91830aac79141e20813f8a39656fde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" name="图片 37" descr="91830aac79141e20813f8a39656fde2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09595" cy="24599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5.75pt;margin-top:12.15pt;height:350.1pt;width:238.95pt;z-index:251667456;mso-width-relative:page;mso-height-relative:page;" fillcolor="#FFFFFF [3201]" filled="t" stroked="f" coordsize="21600,21600" o:gfxdata="UEsDBAoAAAAAAIdO4kAAAAAAAAAAAAAAAAAEAAAAZHJzL1BLAwQUAAAACACHTuJACOue89YAAAAK&#10;AQAADwAAAGRycy9kb3ducmV2LnhtbE2Py07DMBBF90j8gzVI7Kid1AUa4nSBxBaJtnTtxkMcYY8j&#10;231+PWYFy9E9uvdMuzp7x44Y0xhIQTUTwJD6YEYaFGw3bw/PwFLWZLQLhAoumGDV3d60ujHhRB94&#10;XOeBlRJKjVZgc54azlNv0es0CxNSyb5C9DqXMw7cRH0q5d7xWohH7vVIZcHqCV8t9t/rg1ewG/x1&#10;91lN0RrvJL1fL5ttGJW6v6vEC7CM5/wHw69+UYeuOO3DgUxiToGcV4uCKqjlHFgBlmIpge0VPNVy&#10;Abxr+f8Xuh9QSwMEFAAAAAgAh07iQAFcYrVcAgAAngQAAA4AAABkcnMvZTJvRG9jLnhtbK1UwW4T&#10;MRC9I/EPlu90N8k2baNsqpAqCKmilQri7Hi9WUu2x9hOdssHwB/0xIU739XvYOzdtKVw6IEcnBnP&#10;yxvPm5nMzzutyF44L8GUdHSUUyIMh0qabUk/fVy/OaXEB2YqpsCIkt4KT88Xr1/NWzsTY2hAVcIR&#10;JDF+1tqSNiHYWZZ53gjN/BFYYTBYg9MsoOu2WeVYi+xaZeM8n2YtuMo64MJ7vL3og3RgdC8hhLqW&#10;XFwA32lhQs/qhGIBS/KNtJ4u0mvrWvBwVddeBKJKipWGdGIStDfxzBZzNts6ZhvJhyewlzzhWU2a&#10;SYNJH6guWGBk5+RfVFpyBx7qcMRBZ30hSRGsYpQ/0+amYVakWlBqbx9E9/+Pln/YXzsiq5JOppQY&#10;prHj93ff73/8uv/5jeAdCtRaP0PcjUVk6N5Ch2NzuPd4GevuaqfjN1ZEMD45nY5P8mNKbks6Hp2d&#10;Tk4GqUUXCI+AfFJMpwjgiCiKIsIjZ/ZIZZ0P7wRoEo2SOuxlkpjtL33ooQdIzOxByWotlUqO225W&#10;ypE9w76v02dg/wOmDGlLOp0c54nZQPx9T60MPiZW3lcYrdBtukGODVS3qIaDfqC85WuJr7xkPlwz&#10;hxOE84U7Fq7wqBVgEhgsShpwX/91H/HYWIxS0uJEltR/2TEnKFHvDbb8bFQUcYSTUxyfjNFxTyOb&#10;pxGz0yvA4ke4zZYnM+KDOpi1A/0ZV3EZs2KIGY65SxoO5ir0e4KrzMVymUA4tJaFS3NjeaSOUhtY&#10;7gLUMrUkytRrM6iHY5uaOqxY3IunfkI9/q0s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I657z&#10;1gAAAAoBAAAPAAAAAAAAAAEAIAAAACIAAABkcnMvZG93bnJldi54bWxQSwECFAAUAAAACACHTuJA&#10;AVxitV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605A7B9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第②步：</w:t>
                      </w:r>
                    </w:p>
                    <w:p w14:paraId="599C8ADF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  <w:t>公众号发送关键词【银行系统】获取下载链接</w:t>
                      </w:r>
                    </w:p>
                    <w:p w14:paraId="27DFC482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</w:p>
                    <w:p w14:paraId="5192EC92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3109595" cy="2459990"/>
                            <wp:effectExtent l="0" t="0" r="1905" b="3810"/>
                            <wp:docPr id="37" name="图片 37" descr="91830aac79141e20813f8a39656fde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" name="图片 37" descr="91830aac79141e20813f8a39656fde2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09595" cy="24599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>
      <w:footerReference r:id="rId6" w:type="default"/>
      <w:pgSz w:w="11906" w:h="16838"/>
      <w:pgMar w:top="1440" w:right="1800" w:bottom="1440" w:left="1800" w:header="851" w:footer="992" w:gutter="0"/>
      <w:pgNumType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思源黑体 CN Heavy">
    <w:panose1 w:val="020B0A00000000000000"/>
    <w:charset w:val="86"/>
    <w:family w:val="auto"/>
    <w:pitch w:val="default"/>
    <w:sig w:usb0="20000003" w:usb1="2ADF3C10" w:usb2="00000016" w:usb3="00000000" w:csb0="60060107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32AB8"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PAGE  </w:instrText>
    </w:r>
    <w:r>
      <w:rPr>
        <w:sz w:val="18"/>
        <w:szCs w:val="18"/>
      </w:rPr>
      <w:fldChar w:fldCharType="end"/>
    </w:r>
  </w:p>
  <w:p w14:paraId="407DDDCE"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D613F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4A27F1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4A27F1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EF512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4831EB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c+bJUzAgAAYw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OKdFMoeKXH98v&#10;P39ffn0jOINAtfVzxO0sIkPzzjRom+Hc4zDybgqn4heMCPyQ93yVVzSB8HhpNpnNUrg4fMMG+MnT&#10;det8eC+MItHIqEP9WlnZaetDFzqExGzabCop2xpKTeqM3kzfpu2FqwfgUiNHJNE9Nlqh2Tc9s73J&#10;zyDmTNcb3vJNheRb5sMDc2gGPBjjEu6xFNIgiektSkrjvv7rPMajRvBSUqO5MqoxS5TIDxq1A2AY&#10;DDcY+8HQR3Vn0K1jjKHlrYkLLsjBLJxRXzBDq5gDLqY5MmU0DOZd6BocM8jFatUGHa2rDmV3AZ1n&#10;WdjqneUxTRTS29UxQMxW4yhQp0qvG3qvrVI/J7G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Ec+bJ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4831EB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A9EB70">
    <w:pPr>
      <w:pStyle w:val="9"/>
      <w:pBdr>
        <w:bottom w:val="none" w:color="auto" w:sz="0" w:space="0"/>
      </w:pBdr>
      <w:jc w:val="right"/>
      <w:rPr>
        <w:rFonts w:hint="eastAsia" w:ascii="黑体" w:hAnsi="黑体" w:eastAsia="黑体" w:cs="黑体"/>
        <w:lang w:val="en-US" w:eastAsia="zh-CN"/>
      </w:rPr>
    </w:pPr>
    <w:r>
      <w:rPr>
        <w:rFonts w:hint="eastAsia" w:ascii="黑体" w:hAnsi="黑体" w:eastAsia="黑体" w:cs="黑体"/>
        <w:lang w:val="en-US" w:eastAsia="zh-CN"/>
      </w:rPr>
      <w:t>浩宇软件工作室学术报告 2025-12 第03期</w:t>
    </w:r>
  </w:p>
  <w:p w14:paraId="5A226111">
    <w:pPr>
      <w:snapToGrid w:val="0"/>
      <w:spacing w:line="300" w:lineRule="auto"/>
      <w:rPr>
        <w:rFonts w:ascii="Calibri" w:hAnsi="Calibri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F63B8"/>
    <w:multiLevelType w:val="multilevel"/>
    <w:tmpl w:val="990F63B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B5ADE29A"/>
    <w:multiLevelType w:val="multilevel"/>
    <w:tmpl w:val="B5ADE29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B7F772A9"/>
    <w:multiLevelType w:val="multilevel"/>
    <w:tmpl w:val="B7F772A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BA36F641"/>
    <w:multiLevelType w:val="multilevel"/>
    <w:tmpl w:val="BA36F64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45206ACA"/>
    <w:multiLevelType w:val="multilevel"/>
    <w:tmpl w:val="45206AC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4FD5D738"/>
    <w:multiLevelType w:val="multilevel"/>
    <w:tmpl w:val="4FD5D73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5BD78D01"/>
    <w:multiLevelType w:val="multilevel"/>
    <w:tmpl w:val="5BD78D0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A55ED"/>
    <w:rsid w:val="02D91DBA"/>
    <w:rsid w:val="051C736E"/>
    <w:rsid w:val="0697383C"/>
    <w:rsid w:val="071B6C3A"/>
    <w:rsid w:val="07B65116"/>
    <w:rsid w:val="07D468C0"/>
    <w:rsid w:val="09E12944"/>
    <w:rsid w:val="0A8C6973"/>
    <w:rsid w:val="0B971310"/>
    <w:rsid w:val="0C46604F"/>
    <w:rsid w:val="0CB01599"/>
    <w:rsid w:val="0FFC6CAC"/>
    <w:rsid w:val="1064778B"/>
    <w:rsid w:val="118C5756"/>
    <w:rsid w:val="120A6C57"/>
    <w:rsid w:val="138E61A0"/>
    <w:rsid w:val="13C043CF"/>
    <w:rsid w:val="14171C78"/>
    <w:rsid w:val="174E6D2D"/>
    <w:rsid w:val="17516470"/>
    <w:rsid w:val="17A63F8A"/>
    <w:rsid w:val="17CD749A"/>
    <w:rsid w:val="183724F9"/>
    <w:rsid w:val="18C4232A"/>
    <w:rsid w:val="19C30947"/>
    <w:rsid w:val="1A872F16"/>
    <w:rsid w:val="1BFB3861"/>
    <w:rsid w:val="1DEA6A1F"/>
    <w:rsid w:val="1E0D5CDA"/>
    <w:rsid w:val="1EB272DC"/>
    <w:rsid w:val="1F98033C"/>
    <w:rsid w:val="208512E0"/>
    <w:rsid w:val="23A815B2"/>
    <w:rsid w:val="28505531"/>
    <w:rsid w:val="298F1930"/>
    <w:rsid w:val="2C9C0DC7"/>
    <w:rsid w:val="2CC45DDB"/>
    <w:rsid w:val="2D1B36F8"/>
    <w:rsid w:val="2E5646DF"/>
    <w:rsid w:val="2ECD5874"/>
    <w:rsid w:val="2FE04785"/>
    <w:rsid w:val="31BD26AB"/>
    <w:rsid w:val="33C257A4"/>
    <w:rsid w:val="33E55537"/>
    <w:rsid w:val="34AB6348"/>
    <w:rsid w:val="35247887"/>
    <w:rsid w:val="35BD3443"/>
    <w:rsid w:val="36E6490D"/>
    <w:rsid w:val="373773BA"/>
    <w:rsid w:val="374046BB"/>
    <w:rsid w:val="37A84951"/>
    <w:rsid w:val="37C86FAC"/>
    <w:rsid w:val="392C199E"/>
    <w:rsid w:val="3A284D77"/>
    <w:rsid w:val="3B38625E"/>
    <w:rsid w:val="3B933A7E"/>
    <w:rsid w:val="3E056A41"/>
    <w:rsid w:val="3E4B0C76"/>
    <w:rsid w:val="3F076E8F"/>
    <w:rsid w:val="3FA83DC8"/>
    <w:rsid w:val="3FEF5E51"/>
    <w:rsid w:val="402D7572"/>
    <w:rsid w:val="419B7A04"/>
    <w:rsid w:val="41F518BC"/>
    <w:rsid w:val="430E3019"/>
    <w:rsid w:val="439C49F8"/>
    <w:rsid w:val="456D0A1C"/>
    <w:rsid w:val="467A127F"/>
    <w:rsid w:val="46FE1B87"/>
    <w:rsid w:val="477C2B8D"/>
    <w:rsid w:val="47BA1BF2"/>
    <w:rsid w:val="48B23496"/>
    <w:rsid w:val="49F046D4"/>
    <w:rsid w:val="4A8536D2"/>
    <w:rsid w:val="4AC46A3A"/>
    <w:rsid w:val="4B4675CC"/>
    <w:rsid w:val="4C776080"/>
    <w:rsid w:val="4D495436"/>
    <w:rsid w:val="4D4B3ECB"/>
    <w:rsid w:val="54183759"/>
    <w:rsid w:val="54A159E1"/>
    <w:rsid w:val="54E30E33"/>
    <w:rsid w:val="553D0DE7"/>
    <w:rsid w:val="584E4B31"/>
    <w:rsid w:val="5A5E66E7"/>
    <w:rsid w:val="5C5A6D58"/>
    <w:rsid w:val="5E1C64DA"/>
    <w:rsid w:val="5FBE46B4"/>
    <w:rsid w:val="60037BCB"/>
    <w:rsid w:val="60963B22"/>
    <w:rsid w:val="614B0818"/>
    <w:rsid w:val="61B431F8"/>
    <w:rsid w:val="6285397C"/>
    <w:rsid w:val="62CB463B"/>
    <w:rsid w:val="63B0475B"/>
    <w:rsid w:val="640D755E"/>
    <w:rsid w:val="646B664C"/>
    <w:rsid w:val="664762E9"/>
    <w:rsid w:val="6D93365C"/>
    <w:rsid w:val="70334C37"/>
    <w:rsid w:val="74D846CA"/>
    <w:rsid w:val="765A00C6"/>
    <w:rsid w:val="776677F4"/>
    <w:rsid w:val="78376F0A"/>
    <w:rsid w:val="797B2250"/>
    <w:rsid w:val="79EF748B"/>
    <w:rsid w:val="7B764AFA"/>
    <w:rsid w:val="7BEE58AD"/>
    <w:rsid w:val="7C431A41"/>
    <w:rsid w:val="7D0E030A"/>
    <w:rsid w:val="7E302A74"/>
    <w:rsid w:val="7E991412"/>
    <w:rsid w:val="7F4355F0"/>
    <w:rsid w:val="7FC7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autoSpaceDE w:val="0"/>
      <w:autoSpaceDN w:val="0"/>
      <w:adjustRightInd w:val="0"/>
      <w:spacing w:line="400" w:lineRule="exact"/>
      <w:jc w:val="left"/>
    </w:pPr>
    <w:rPr>
      <w:rFonts w:ascii="宋体" w:hAnsi="宋体"/>
      <w:kern w:val="0"/>
      <w:sz w:val="20"/>
      <w:szCs w:val="20"/>
      <w:lang w:val="en-US" w:eastAsia="zh-CN"/>
    </w:r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paragraph" w:styleId="1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3">
    <w:name w:val="Normal (Web)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after="160"/>
      <w:jc w:val="left"/>
    </w:pPr>
    <w:rPr>
      <w:rFonts w:ascii="Times New Roman" w:hAnsi="Times New Roman" w:eastAsia="宋体" w:cs="微软雅黑"/>
      <w:color w:val="333333"/>
      <w:kern w:val="0"/>
      <w:sz w:val="24"/>
      <w:szCs w:val="14"/>
      <w:lang w:bidi="ar"/>
    </w:rPr>
  </w:style>
  <w:style w:type="character" w:styleId="16">
    <w:name w:val="Strong"/>
    <w:basedOn w:val="15"/>
    <w:qFormat/>
    <w:uiPriority w:val="0"/>
    <w:rPr>
      <w:b/>
    </w:rPr>
  </w:style>
  <w:style w:type="character" w:styleId="17">
    <w:name w:val="Emphasis"/>
    <w:basedOn w:val="15"/>
    <w:qFormat/>
    <w:uiPriority w:val="0"/>
    <w:rPr>
      <w:i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styleId="19">
    <w:name w:val="HTML Code"/>
    <w:basedOn w:val="15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29.jpeg"/><Relationship Id="rId35" Type="http://schemas.openxmlformats.org/officeDocument/2006/relationships/image" Target="media/image28.jpe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header" Target="header1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1911</Words>
  <Characters>3882</Characters>
  <Lines>0</Lines>
  <Paragraphs>0</Paragraphs>
  <TotalTime>10</TotalTime>
  <ScaleCrop>false</ScaleCrop>
  <LinksUpToDate>false</LinksUpToDate>
  <CharactersWithSpaces>4487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2025-12-07T12:29:00Z</dcterms:created>
  <dc:creator>86173</dc:creator>
  <cp:lastModifiedBy>星光闪耀</cp:lastModifiedBy>
  <dcterms:modified xsi:type="dcterms:W3CDTF">2025-12-08T16:27:23Z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eyJoZGlkIjoiZDdkYzgxOGU1NjMwMjg3YmZjYTA3NGUyMjMyMGJiMTYiLCJ1c2VySWQiOiIzMzEyMDU0MTgifQ==</vt:lpwstr>
  </property>
  <property fmtid="{D5CDD505-2E9C-101B-9397-08002B2CF9AE}" pid="4" name="ICV">
    <vt:lpwstr>E03AE47E7578408D8016F4A8CD16E54B_12</vt:lpwstr>
  </property>
</Properties>
</file>